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spacing w:line="314" w:lineRule="exact"/>
        <w:ind w:left="220"/>
        <w:jc w:val="center"/>
        <w:rPr>
          <w:rFonts w:ascii="仿宋" w:hAnsi="仿宋" w:eastAsia="仿宋" w:cs="仿宋"/>
          <w:color w:val="000000"/>
          <w:spacing w:val="4"/>
          <w:sz w:val="48"/>
          <w:szCs w:val="48"/>
        </w:rPr>
      </w:pPr>
    </w:p>
    <w:p>
      <w:pPr>
        <w:pStyle w:val="8"/>
        <w:rPr>
          <w:rFonts w:ascii="方正小标宋简体" w:hAnsi="方正小标宋简体" w:eastAsia="方正小标宋简体" w:cs="方正小标宋简体"/>
          <w:sz w:val="44"/>
          <w:szCs w:val="44"/>
        </w:rPr>
      </w:pPr>
    </w:p>
    <w:p>
      <w:pPr>
        <w:pStyle w:val="8"/>
        <w:rPr>
          <w:rFonts w:ascii="方正小标宋简体" w:hAnsi="方正小标宋简体" w:eastAsia="方正小标宋简体" w:cs="方正小标宋简体"/>
          <w:sz w:val="44"/>
          <w:szCs w:val="44"/>
        </w:rPr>
      </w:pPr>
    </w:p>
    <w:p>
      <w:pPr>
        <w:pStyle w:val="8"/>
        <w:rPr>
          <w:rFonts w:ascii="方正小标宋简体" w:hAnsi="方正小标宋简体" w:eastAsia="方正小标宋简体" w:cs="方正小标宋简体"/>
          <w:sz w:val="44"/>
          <w:szCs w:val="44"/>
        </w:rPr>
      </w:pPr>
    </w:p>
    <w:p>
      <w:pPr>
        <w:pStyle w:val="8"/>
        <w:rPr>
          <w:rFonts w:ascii="黑体" w:hAnsi="黑体" w:eastAsia="黑体" w:cs="方正小标宋简体"/>
          <w:b/>
          <w:w w:val="90"/>
          <w:sz w:val="44"/>
          <w:szCs w:val="44"/>
        </w:rPr>
      </w:pPr>
      <w:r>
        <w:rPr>
          <w:rFonts w:hint="eastAsia" w:ascii="黑体" w:hAnsi="黑体" w:eastAsia="黑体" w:cs="方正小标宋简体"/>
          <w:b/>
          <w:w w:val="90"/>
          <w:sz w:val="44"/>
          <w:szCs w:val="44"/>
        </w:rPr>
        <w:t>淳安县</w:t>
      </w:r>
      <w:r>
        <w:rPr>
          <w:rFonts w:hint="eastAsia" w:ascii="黑体" w:hAnsi="黑体" w:eastAsia="黑体" w:cs="宋体"/>
          <w:b/>
          <w:w w:val="90"/>
          <w:sz w:val="44"/>
          <w:szCs w:val="44"/>
        </w:rPr>
        <w:t>机动车检测有限公司新站</w:t>
      </w:r>
      <w:r>
        <w:rPr>
          <w:rFonts w:hint="eastAsia" w:ascii="黑体" w:hAnsi="黑体" w:eastAsia="黑体" w:cs="方正小标宋简体"/>
          <w:b/>
          <w:w w:val="90"/>
          <w:sz w:val="44"/>
          <w:szCs w:val="44"/>
        </w:rPr>
        <w:t>业务大厅叫号系统</w:t>
      </w:r>
    </w:p>
    <w:p>
      <w:pPr>
        <w:pStyle w:val="8"/>
        <w:spacing w:before="506" w:line="330" w:lineRule="exact"/>
        <w:ind w:firstLine="1920" w:firstLineChars="400"/>
        <w:jc w:val="both"/>
        <w:rPr>
          <w:rFonts w:ascii="黑体" w:hAnsi="黑体" w:eastAsia="黑体" w:cs="方正小标宋简体"/>
          <w:color w:val="000000"/>
          <w:sz w:val="48"/>
          <w:szCs w:val="48"/>
        </w:rPr>
      </w:pPr>
      <w:r>
        <w:rPr>
          <w:rFonts w:hint="eastAsia" w:ascii="黑体" w:hAnsi="黑体" w:eastAsia="黑体" w:cs="方正小标宋简体"/>
          <w:color w:val="000000"/>
          <w:sz w:val="48"/>
          <w:szCs w:val="48"/>
        </w:rPr>
        <w:t>询价采购（竞争性谈判）</w:t>
      </w:r>
    </w:p>
    <w:p>
      <w:pPr>
        <w:pStyle w:val="8"/>
        <w:spacing w:before="470" w:line="426" w:lineRule="exact"/>
        <w:ind w:firstLine="4080" w:firstLineChars="850"/>
        <w:jc w:val="both"/>
        <w:rPr>
          <w:rFonts w:ascii="黑体" w:hAnsi="黑体" w:eastAsia="黑体" w:cs="方正小标宋简体"/>
          <w:color w:val="000000"/>
          <w:sz w:val="48"/>
          <w:szCs w:val="48"/>
        </w:rPr>
      </w:pPr>
      <w:r>
        <w:rPr>
          <w:rFonts w:hint="eastAsia" w:ascii="黑体" w:hAnsi="黑体" w:eastAsia="黑体" w:cs="方正小标宋简体"/>
          <w:color w:val="000000"/>
          <w:sz w:val="48"/>
          <w:szCs w:val="48"/>
        </w:rPr>
        <w:t>招</w:t>
      </w:r>
    </w:p>
    <w:p>
      <w:pPr>
        <w:pStyle w:val="8"/>
        <w:spacing w:before="374" w:line="426" w:lineRule="exact"/>
        <w:ind w:firstLine="4080" w:firstLineChars="850"/>
        <w:jc w:val="both"/>
        <w:rPr>
          <w:rFonts w:ascii="黑体" w:hAnsi="黑体" w:eastAsia="黑体" w:cs="方正小标宋简体"/>
          <w:color w:val="000000"/>
          <w:sz w:val="48"/>
          <w:szCs w:val="48"/>
        </w:rPr>
      </w:pPr>
      <w:r>
        <w:rPr>
          <w:rFonts w:hint="eastAsia" w:ascii="黑体" w:hAnsi="黑体" w:eastAsia="黑体" w:cs="方正小标宋简体"/>
          <w:color w:val="000000"/>
          <w:sz w:val="48"/>
          <w:szCs w:val="48"/>
        </w:rPr>
        <w:t>标</w:t>
      </w:r>
    </w:p>
    <w:p>
      <w:pPr>
        <w:pStyle w:val="8"/>
        <w:spacing w:before="374" w:line="426" w:lineRule="exact"/>
        <w:ind w:firstLine="4080" w:firstLineChars="850"/>
        <w:jc w:val="both"/>
        <w:rPr>
          <w:rFonts w:ascii="黑体" w:hAnsi="黑体" w:eastAsia="黑体" w:cs="方正小标宋简体"/>
          <w:color w:val="000000"/>
          <w:sz w:val="48"/>
          <w:szCs w:val="48"/>
        </w:rPr>
      </w:pPr>
      <w:r>
        <w:rPr>
          <w:rFonts w:hint="eastAsia" w:ascii="黑体" w:hAnsi="黑体" w:eastAsia="黑体" w:cs="方正小标宋简体"/>
          <w:color w:val="000000"/>
          <w:sz w:val="48"/>
          <w:szCs w:val="48"/>
        </w:rPr>
        <w:t>书</w:t>
      </w:r>
    </w:p>
    <w:p>
      <w:pPr>
        <w:pStyle w:val="8"/>
        <w:spacing w:before="1126" w:line="266" w:lineRule="exact"/>
        <w:ind w:firstLine="2992" w:firstLineChars="850"/>
        <w:rPr>
          <w:rFonts w:ascii="仿宋" w:hAnsi="仿宋" w:eastAsia="仿宋" w:cs="仿宋"/>
          <w:color w:val="000000"/>
          <w:spacing w:val="-4"/>
          <w:sz w:val="36"/>
          <w:szCs w:val="36"/>
        </w:rPr>
      </w:pPr>
      <w:r>
        <w:rPr>
          <w:rFonts w:hint="eastAsia" w:ascii="仿宋" w:hAnsi="仿宋" w:eastAsia="仿宋" w:cs="仿宋"/>
          <w:color w:val="000000"/>
          <w:spacing w:val="-4"/>
          <w:sz w:val="36"/>
          <w:szCs w:val="36"/>
        </w:rPr>
        <w:t>二0二0年七月</w:t>
      </w:r>
    </w:p>
    <w:p>
      <w:pPr>
        <w:pStyle w:val="8"/>
        <w:spacing w:before="1126"/>
        <w:ind w:firstLine="2312" w:firstLineChars="850"/>
        <w:rPr>
          <w:rFonts w:ascii="仿宋" w:hAnsi="仿宋" w:eastAsia="仿宋" w:cs="仿宋"/>
          <w:color w:val="000000"/>
          <w:spacing w:val="-4"/>
          <w:sz w:val="28"/>
          <w:szCs w:val="36"/>
        </w:rPr>
      </w:pP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9" w:hRule="atLeast"/>
          <w:jc w:val="center"/>
        </w:trPr>
        <w:tc>
          <w:tcPr>
            <w:tcW w:w="8164" w:type="dxa"/>
          </w:tcPr>
          <w:p>
            <w:pPr>
              <w:pStyle w:val="8"/>
              <w:spacing w:line="360" w:lineRule="auto"/>
              <w:rPr>
                <w:rFonts w:ascii="方正小标宋简体" w:hAnsi="方正小标宋简体" w:eastAsia="方正小标宋简体" w:cs="方正小标宋简体"/>
                <w:sz w:val="18"/>
                <w:szCs w:val="32"/>
              </w:rPr>
            </w:pPr>
          </w:p>
          <w:p>
            <w:pPr>
              <w:pStyle w:val="8"/>
              <w:spacing w:line="360" w:lineRule="auto"/>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采购单位确认(公章)：该招标书已经我单位审核确认。</w:t>
            </w:r>
          </w:p>
          <w:p>
            <w:pPr>
              <w:pStyle w:val="8"/>
              <w:spacing w:line="360" w:lineRule="auto"/>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项目负责人(签名)：</w:t>
            </w:r>
          </w:p>
          <w:p>
            <w:pPr>
              <w:pStyle w:val="8"/>
              <w:spacing w:line="360" w:lineRule="auto"/>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公司负责人(签名)：</w:t>
            </w:r>
          </w:p>
          <w:p>
            <w:pPr>
              <w:pStyle w:val="8"/>
              <w:spacing w:line="360" w:lineRule="auto"/>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 xml:space="preserve">日期：                                              </w:t>
            </w:r>
            <w:r>
              <w:rPr>
                <w:rFonts w:hint="eastAsia" w:ascii="宋体" w:hAnsi="宋体" w:eastAsia="宋体" w:cs="宋体"/>
                <w:sz w:val="32"/>
                <w:szCs w:val="32"/>
              </w:rPr>
              <w:t>2020</w:t>
            </w:r>
            <w:r>
              <w:rPr>
                <w:rFonts w:hint="eastAsia" w:ascii="方正小标宋简体" w:hAnsi="方正小标宋简体" w:eastAsia="方正小标宋简体" w:cs="方正小标宋简体"/>
                <w:sz w:val="32"/>
                <w:szCs w:val="32"/>
              </w:rPr>
              <w:t>年</w:t>
            </w:r>
            <w:r>
              <w:rPr>
                <w:rFonts w:hint="eastAsia" w:ascii="宋体" w:hAnsi="宋体" w:eastAsia="宋体" w:cs="宋体"/>
                <w:sz w:val="32"/>
                <w:szCs w:val="32"/>
              </w:rPr>
              <w:t>7</w:t>
            </w:r>
            <w:r>
              <w:rPr>
                <w:rFonts w:hint="eastAsia" w:ascii="方正小标宋简体" w:hAnsi="方正小标宋简体" w:eastAsia="方正小标宋简体" w:cs="方正小标宋简体"/>
                <w:sz w:val="32"/>
                <w:szCs w:val="32"/>
              </w:rPr>
              <w:t>月</w:t>
            </w:r>
            <w:r>
              <w:rPr>
                <w:rFonts w:hint="eastAsia" w:ascii="宋体" w:hAnsi="宋体" w:eastAsia="宋体" w:cs="宋体"/>
                <w:sz w:val="32"/>
                <w:szCs w:val="32"/>
              </w:rPr>
              <w:t>10</w:t>
            </w:r>
            <w:r>
              <w:rPr>
                <w:rFonts w:hint="eastAsia" w:ascii="方正小标宋简体" w:hAnsi="方正小标宋简体" w:eastAsia="方正小标宋简体" w:cs="方正小标宋简体"/>
                <w:sz w:val="32"/>
                <w:szCs w:val="32"/>
              </w:rPr>
              <w:t>日</w:t>
            </w:r>
          </w:p>
        </w:tc>
      </w:tr>
    </w:tbl>
    <w:p>
      <w:pPr>
        <w:pStyle w:val="8"/>
        <w:spacing w:before="2014" w:line="314" w:lineRule="exact"/>
        <w:rPr>
          <w:rFonts w:ascii="仿宋" w:hAnsi="仿宋" w:eastAsia="仿宋" w:cs="仿宋"/>
          <w:b/>
          <w:color w:val="000000"/>
          <w:spacing w:val="4"/>
          <w:sz w:val="48"/>
          <w:szCs w:val="48"/>
        </w:rPr>
      </w:pPr>
    </w:p>
    <w:p>
      <w:pPr>
        <w:pStyle w:val="8"/>
        <w:rPr>
          <w:rFonts w:ascii="黑体" w:hAnsi="黑体" w:eastAsia="黑体" w:cs="方正小标宋简体"/>
          <w:b/>
          <w:w w:val="90"/>
          <w:sz w:val="44"/>
          <w:szCs w:val="44"/>
        </w:rPr>
      </w:pPr>
      <w:r>
        <w:rPr>
          <w:rFonts w:hint="eastAsia" w:ascii="黑体" w:hAnsi="黑体" w:eastAsia="黑体" w:cs="方正小标宋简体"/>
          <w:b/>
          <w:w w:val="90"/>
          <w:sz w:val="44"/>
          <w:szCs w:val="44"/>
        </w:rPr>
        <w:t>淳安县</w:t>
      </w:r>
      <w:r>
        <w:rPr>
          <w:rFonts w:hint="eastAsia" w:ascii="黑体" w:hAnsi="黑体" w:eastAsia="黑体" w:cs="宋体"/>
          <w:b/>
          <w:w w:val="90"/>
          <w:sz w:val="44"/>
          <w:szCs w:val="44"/>
        </w:rPr>
        <w:t>机动车检测有限公司新站</w:t>
      </w:r>
      <w:r>
        <w:rPr>
          <w:rFonts w:hint="eastAsia" w:ascii="黑体" w:hAnsi="黑体" w:eastAsia="黑体" w:cs="方正小标宋简体"/>
          <w:b/>
          <w:w w:val="90"/>
          <w:sz w:val="44"/>
          <w:szCs w:val="44"/>
        </w:rPr>
        <w:t>业务大厅叫号系统</w:t>
      </w:r>
    </w:p>
    <w:p>
      <w:pPr>
        <w:pStyle w:val="8"/>
        <w:jc w:val="center"/>
        <w:rPr>
          <w:rFonts w:ascii="黑体" w:hAnsi="黑体" w:eastAsia="黑体"/>
          <w:b/>
          <w:w w:val="90"/>
          <w:sz w:val="48"/>
          <w:szCs w:val="48"/>
        </w:rPr>
      </w:pPr>
      <w:r>
        <w:rPr>
          <w:rFonts w:hint="eastAsia" w:ascii="黑体" w:hAnsi="黑体" w:eastAsia="黑体"/>
          <w:b/>
          <w:w w:val="90"/>
          <w:sz w:val="48"/>
          <w:szCs w:val="48"/>
        </w:rPr>
        <w:t>询价采购（竞争性谈判）招标书</w:t>
      </w:r>
    </w:p>
    <w:p>
      <w:pPr>
        <w:pStyle w:val="8"/>
        <w:spacing w:line="360" w:lineRule="auto"/>
        <w:rPr>
          <w:rFonts w:ascii="仿宋" w:hAnsi="仿宋" w:eastAsia="仿宋"/>
          <w:b/>
          <w:sz w:val="36"/>
          <w:szCs w:val="48"/>
        </w:rPr>
      </w:pPr>
    </w:p>
    <w:p>
      <w:pPr>
        <w:pStyle w:val="8"/>
        <w:spacing w:line="360" w:lineRule="auto"/>
        <w:ind w:firstLine="560" w:firstLineChars="200"/>
        <w:jc w:val="both"/>
        <w:rPr>
          <w:rFonts w:ascii="仿宋" w:hAnsi="仿宋" w:eastAsia="仿宋" w:cs="仿宋"/>
          <w:sz w:val="28"/>
          <w:szCs w:val="28"/>
        </w:rPr>
      </w:pPr>
      <w:r>
        <w:rPr>
          <w:rFonts w:hint="eastAsia" w:ascii="仿宋" w:hAnsi="仿宋" w:eastAsia="仿宋" w:cs="仿宋"/>
          <w:sz w:val="28"/>
          <w:szCs w:val="28"/>
        </w:rPr>
        <w:t>根据淳安县人民政府有关文件及有关法律法规规定，经公司研究并报县国资办同意，淳安县机动车检测有限公司新站叫号系统进行询价采购（竞争性谈判）。</w:t>
      </w:r>
    </w:p>
    <w:p>
      <w:pPr>
        <w:pStyle w:val="8"/>
        <w:spacing w:line="360" w:lineRule="auto"/>
        <w:ind w:firstLine="562" w:firstLineChars="200"/>
        <w:jc w:val="both"/>
        <w:rPr>
          <w:rFonts w:ascii="仿宋" w:hAnsi="仿宋" w:eastAsia="仿宋" w:cs="仿宋"/>
          <w:b/>
          <w:sz w:val="28"/>
          <w:szCs w:val="28"/>
        </w:rPr>
      </w:pPr>
      <w:r>
        <w:rPr>
          <w:rFonts w:hint="eastAsia" w:ascii="仿宋" w:hAnsi="仿宋" w:eastAsia="仿宋" w:cs="仿宋"/>
          <w:b/>
          <w:sz w:val="28"/>
          <w:szCs w:val="28"/>
        </w:rPr>
        <w:t>一、内容及数量（具体内容及参数附后）</w:t>
      </w:r>
    </w:p>
    <w:p>
      <w:pPr>
        <w:pStyle w:val="8"/>
        <w:spacing w:line="360" w:lineRule="auto"/>
        <w:ind w:firstLine="560" w:firstLineChars="200"/>
        <w:jc w:val="both"/>
        <w:rPr>
          <w:rFonts w:ascii="仿宋" w:hAnsi="仿宋" w:eastAsia="仿宋" w:cs="仿宋"/>
          <w:sz w:val="28"/>
          <w:szCs w:val="28"/>
        </w:rPr>
      </w:pPr>
      <w:r>
        <w:rPr>
          <w:rFonts w:hint="eastAsia" w:ascii="仿宋" w:hAnsi="仿宋" w:eastAsia="仿宋" w:cs="仿宋"/>
          <w:sz w:val="28"/>
          <w:szCs w:val="28"/>
        </w:rPr>
        <w:t>本次采购内容为淳安县机动车检测有限公司新站叫号系统，采购具体内容及参数附后。</w:t>
      </w:r>
    </w:p>
    <w:p>
      <w:pPr>
        <w:pStyle w:val="8"/>
        <w:spacing w:line="360" w:lineRule="auto"/>
        <w:ind w:firstLine="562" w:firstLineChars="200"/>
        <w:jc w:val="both"/>
        <w:rPr>
          <w:rFonts w:ascii="仿宋" w:hAnsi="仿宋" w:eastAsia="仿宋" w:cs="仿宋"/>
          <w:b/>
          <w:sz w:val="28"/>
          <w:szCs w:val="28"/>
        </w:rPr>
      </w:pPr>
      <w:r>
        <w:rPr>
          <w:rFonts w:hint="eastAsia" w:ascii="仿宋" w:hAnsi="仿宋" w:eastAsia="仿宋" w:cs="仿宋"/>
          <w:b/>
          <w:sz w:val="28"/>
          <w:szCs w:val="28"/>
        </w:rPr>
        <w:t>二、报价及费用</w:t>
      </w:r>
    </w:p>
    <w:p>
      <w:pPr>
        <w:pStyle w:val="8"/>
        <w:spacing w:line="360" w:lineRule="auto"/>
        <w:ind w:firstLine="560" w:firstLineChars="200"/>
        <w:jc w:val="both"/>
        <w:rPr>
          <w:rFonts w:ascii="仿宋" w:hAnsi="仿宋" w:eastAsia="仿宋" w:cs="仿宋"/>
          <w:sz w:val="28"/>
          <w:szCs w:val="28"/>
        </w:rPr>
      </w:pPr>
      <w:r>
        <w:rPr>
          <w:rFonts w:hint="eastAsia" w:ascii="仿宋" w:hAnsi="仿宋" w:eastAsia="仿宋" w:cs="仿宋"/>
          <w:sz w:val="28"/>
          <w:szCs w:val="28"/>
        </w:rPr>
        <w:t>本项目报价以人民币报价，不论谈判结果如何，谈判响应人均应自行承担所有与投标有关的全部费用。</w:t>
      </w:r>
    </w:p>
    <w:p>
      <w:pPr>
        <w:pStyle w:val="8"/>
        <w:spacing w:line="360" w:lineRule="auto"/>
        <w:ind w:firstLine="562" w:firstLineChars="200"/>
        <w:jc w:val="both"/>
        <w:rPr>
          <w:rFonts w:ascii="仿宋" w:hAnsi="仿宋" w:eastAsia="仿宋" w:cs="仿宋"/>
          <w:b/>
          <w:sz w:val="28"/>
          <w:szCs w:val="28"/>
        </w:rPr>
      </w:pPr>
      <w:r>
        <w:rPr>
          <w:rFonts w:hint="eastAsia" w:ascii="仿宋" w:hAnsi="仿宋" w:eastAsia="仿宋" w:cs="仿宋"/>
          <w:b/>
          <w:sz w:val="28"/>
          <w:szCs w:val="28"/>
        </w:rPr>
        <w:t>三、答疑与澄清</w:t>
      </w:r>
    </w:p>
    <w:p>
      <w:pPr>
        <w:pStyle w:val="8"/>
        <w:spacing w:line="360" w:lineRule="auto"/>
        <w:ind w:firstLine="560" w:firstLineChars="200"/>
        <w:jc w:val="both"/>
        <w:rPr>
          <w:rFonts w:ascii="仿宋" w:hAnsi="仿宋" w:eastAsia="仿宋" w:cs="仿宋"/>
          <w:sz w:val="28"/>
          <w:szCs w:val="28"/>
        </w:rPr>
      </w:pPr>
      <w:r>
        <w:rPr>
          <w:rFonts w:hint="eastAsia" w:ascii="仿宋" w:hAnsi="仿宋" w:eastAsia="仿宋" w:cs="仿宋"/>
          <w:sz w:val="28"/>
          <w:szCs w:val="28"/>
        </w:rPr>
        <w:t>谈判响应人如认为谈判招标书表述不清晰或错误、存在岐视性或者其他违法内容的，应向淳安县机动车检测有限公司提出，公司将于2020年7月16日就谈判响应人提出的质疑统一组织答疑与修正。</w:t>
      </w:r>
    </w:p>
    <w:p>
      <w:pPr>
        <w:pStyle w:val="8"/>
        <w:spacing w:line="360" w:lineRule="auto"/>
        <w:ind w:firstLine="562" w:firstLineChars="200"/>
        <w:jc w:val="both"/>
        <w:rPr>
          <w:rFonts w:ascii="仿宋" w:hAnsi="仿宋" w:eastAsia="仿宋" w:cs="仿宋"/>
          <w:b/>
          <w:sz w:val="28"/>
          <w:szCs w:val="28"/>
        </w:rPr>
      </w:pPr>
      <w:r>
        <w:rPr>
          <w:rFonts w:hint="eastAsia" w:ascii="仿宋" w:hAnsi="仿宋" w:eastAsia="仿宋" w:cs="仿宋"/>
          <w:b/>
          <w:sz w:val="28"/>
          <w:szCs w:val="28"/>
        </w:rPr>
        <w:t>四、转包、分包</w:t>
      </w:r>
    </w:p>
    <w:p>
      <w:pPr>
        <w:pStyle w:val="8"/>
        <w:spacing w:line="360" w:lineRule="auto"/>
        <w:ind w:firstLine="560" w:firstLineChars="200"/>
        <w:jc w:val="both"/>
        <w:rPr>
          <w:rFonts w:ascii="仿宋" w:hAnsi="仿宋" w:eastAsia="仿宋" w:cs="仿宋"/>
          <w:sz w:val="28"/>
          <w:szCs w:val="28"/>
        </w:rPr>
      </w:pPr>
      <w:r>
        <w:rPr>
          <w:rFonts w:hint="eastAsia" w:ascii="仿宋" w:hAnsi="仿宋" w:eastAsia="仿宋" w:cs="仿宋"/>
          <w:sz w:val="28"/>
          <w:szCs w:val="28"/>
        </w:rPr>
        <w:t>本项目不允许转包、分包。</w:t>
      </w:r>
    </w:p>
    <w:p>
      <w:pPr>
        <w:pStyle w:val="8"/>
        <w:spacing w:line="360" w:lineRule="auto"/>
        <w:ind w:firstLine="562" w:firstLineChars="200"/>
        <w:jc w:val="both"/>
        <w:rPr>
          <w:rFonts w:ascii="仿宋" w:hAnsi="仿宋" w:eastAsia="仿宋" w:cs="仿宋"/>
          <w:b/>
          <w:sz w:val="28"/>
          <w:szCs w:val="28"/>
        </w:rPr>
      </w:pPr>
      <w:r>
        <w:rPr>
          <w:rFonts w:hint="eastAsia" w:ascii="仿宋" w:hAnsi="仿宋" w:eastAsia="仿宋" w:cs="仿宋"/>
          <w:b/>
          <w:sz w:val="28"/>
          <w:szCs w:val="28"/>
        </w:rPr>
        <w:t>五、询价采购（竞争性谈判）时间、地点</w:t>
      </w:r>
    </w:p>
    <w:p>
      <w:pPr>
        <w:pStyle w:val="8"/>
        <w:spacing w:line="360" w:lineRule="auto"/>
        <w:ind w:firstLine="560" w:firstLineChars="200"/>
        <w:jc w:val="both"/>
        <w:rPr>
          <w:rFonts w:ascii="仿宋" w:hAnsi="仿宋" w:eastAsia="仿宋" w:cs="仿宋"/>
          <w:sz w:val="28"/>
          <w:szCs w:val="28"/>
        </w:rPr>
      </w:pPr>
      <w:r>
        <w:rPr>
          <w:rFonts w:hint="eastAsia" w:ascii="仿宋" w:hAnsi="仿宋" w:eastAsia="仿宋" w:cs="仿宋"/>
          <w:sz w:val="28"/>
          <w:szCs w:val="28"/>
        </w:rPr>
        <w:t>2020年7月2</w:t>
      </w:r>
      <w:r>
        <w:rPr>
          <w:rFonts w:hint="eastAsia" w:ascii="仿宋" w:hAnsi="仿宋" w:eastAsia="仿宋" w:cs="仿宋"/>
          <w:sz w:val="28"/>
          <w:szCs w:val="28"/>
          <w:lang w:val="en-US" w:eastAsia="zh-CN"/>
        </w:rPr>
        <w:t>2</w:t>
      </w:r>
      <w:r>
        <w:rPr>
          <w:rFonts w:hint="eastAsia" w:ascii="仿宋" w:hAnsi="仿宋" w:eastAsia="仿宋" w:cs="仿宋"/>
          <w:sz w:val="28"/>
          <w:szCs w:val="28"/>
        </w:rPr>
        <w:t>日14:00分淳安县保安服务有限公司四楼会议室。</w:t>
      </w:r>
    </w:p>
    <w:p>
      <w:pPr>
        <w:pStyle w:val="8"/>
        <w:spacing w:line="360" w:lineRule="auto"/>
        <w:ind w:firstLine="562" w:firstLineChars="200"/>
        <w:jc w:val="both"/>
        <w:rPr>
          <w:rFonts w:ascii="仿宋" w:hAnsi="仿宋" w:eastAsia="仿宋" w:cs="仿宋"/>
          <w:b/>
          <w:sz w:val="28"/>
          <w:szCs w:val="28"/>
        </w:rPr>
      </w:pPr>
      <w:r>
        <w:rPr>
          <w:rFonts w:hint="eastAsia" w:ascii="仿宋" w:hAnsi="仿宋" w:eastAsia="仿宋" w:cs="仿宋"/>
          <w:b/>
          <w:sz w:val="28"/>
          <w:szCs w:val="28"/>
        </w:rPr>
        <w:t>六、竞争性谈判结果宣布</w:t>
      </w:r>
    </w:p>
    <w:p>
      <w:pPr>
        <w:pStyle w:val="8"/>
        <w:spacing w:line="360" w:lineRule="auto"/>
        <w:ind w:firstLine="560" w:firstLineChars="200"/>
        <w:jc w:val="both"/>
        <w:rPr>
          <w:rFonts w:ascii="仿宋" w:hAnsi="仿宋" w:eastAsia="仿宋" w:cs="仿宋"/>
          <w:sz w:val="28"/>
          <w:szCs w:val="28"/>
        </w:rPr>
      </w:pPr>
      <w:r>
        <w:rPr>
          <w:rFonts w:hint="eastAsia" w:ascii="仿宋" w:hAnsi="仿宋" w:eastAsia="仿宋" w:cs="仿宋"/>
          <w:sz w:val="28"/>
          <w:szCs w:val="28"/>
        </w:rPr>
        <w:t>评标结束后，由竞争性谈判评判组当场宣布结果，结果报有关部门备案。</w:t>
      </w:r>
      <w:bookmarkStart w:id="0" w:name="_GoBack"/>
      <w:bookmarkEnd w:id="0"/>
    </w:p>
    <w:p>
      <w:pPr>
        <w:pStyle w:val="8"/>
        <w:spacing w:line="360" w:lineRule="auto"/>
        <w:ind w:firstLine="562" w:firstLineChars="200"/>
        <w:jc w:val="both"/>
        <w:rPr>
          <w:rFonts w:ascii="仿宋" w:hAnsi="仿宋" w:eastAsia="仿宋" w:cs="仿宋"/>
          <w:b/>
          <w:sz w:val="28"/>
          <w:szCs w:val="28"/>
        </w:rPr>
      </w:pPr>
      <w:r>
        <w:rPr>
          <w:rFonts w:hint="eastAsia" w:ascii="仿宋" w:hAnsi="仿宋" w:eastAsia="仿宋" w:cs="仿宋"/>
          <w:b/>
          <w:sz w:val="28"/>
          <w:szCs w:val="28"/>
        </w:rPr>
        <w:t>七、签订合同</w:t>
      </w:r>
    </w:p>
    <w:p>
      <w:pPr>
        <w:pStyle w:val="8"/>
        <w:spacing w:line="360" w:lineRule="auto"/>
        <w:ind w:firstLine="560" w:firstLineChars="200"/>
        <w:jc w:val="both"/>
        <w:rPr>
          <w:rFonts w:ascii="仿宋" w:hAnsi="仿宋" w:eastAsia="仿宋" w:cs="仿宋"/>
          <w:sz w:val="28"/>
          <w:szCs w:val="28"/>
        </w:rPr>
      </w:pPr>
      <w:r>
        <w:rPr>
          <w:rFonts w:hint="eastAsia" w:ascii="仿宋" w:hAnsi="仿宋" w:eastAsia="仿宋" w:cs="仿宋"/>
          <w:sz w:val="28"/>
          <w:szCs w:val="28"/>
        </w:rPr>
        <w:t>评判小组宣布中标结果后10日内签订合同，报有关部门备案。</w:t>
      </w:r>
    </w:p>
    <w:p>
      <w:pPr>
        <w:pStyle w:val="8"/>
        <w:spacing w:line="360" w:lineRule="auto"/>
        <w:ind w:firstLine="562" w:firstLineChars="200"/>
        <w:jc w:val="both"/>
        <w:rPr>
          <w:rFonts w:ascii="仿宋" w:hAnsi="仿宋" w:eastAsia="仿宋" w:cs="仿宋"/>
          <w:b/>
          <w:sz w:val="28"/>
          <w:szCs w:val="28"/>
        </w:rPr>
      </w:pPr>
      <w:r>
        <w:rPr>
          <w:rFonts w:hint="eastAsia" w:ascii="仿宋" w:hAnsi="仿宋" w:eastAsia="仿宋" w:cs="仿宋"/>
          <w:b/>
          <w:sz w:val="28"/>
          <w:szCs w:val="28"/>
        </w:rPr>
        <w:t>八、质量保证金的收取及退还</w:t>
      </w:r>
    </w:p>
    <w:p>
      <w:pPr>
        <w:pStyle w:val="8"/>
        <w:spacing w:line="360" w:lineRule="auto"/>
        <w:ind w:firstLine="560" w:firstLineChars="200"/>
        <w:jc w:val="both"/>
        <w:rPr>
          <w:rFonts w:ascii="仿宋" w:hAnsi="仿宋" w:eastAsia="仿宋" w:cs="仿宋"/>
          <w:sz w:val="28"/>
          <w:szCs w:val="28"/>
        </w:rPr>
      </w:pPr>
      <w:r>
        <w:rPr>
          <w:rFonts w:hint="eastAsia" w:ascii="仿宋" w:hAnsi="仿宋" w:eastAsia="仿宋" w:cs="仿宋"/>
          <w:sz w:val="28"/>
          <w:szCs w:val="28"/>
        </w:rPr>
        <w:t>按不超过合同总金额的5%计收，合同履行完毕（验收合格满12个月没有质量问题索赔）后5个工作日内由采购单位无息退还。</w:t>
      </w:r>
    </w:p>
    <w:p>
      <w:pPr>
        <w:pStyle w:val="8"/>
        <w:spacing w:line="360" w:lineRule="auto"/>
        <w:ind w:firstLine="562" w:firstLineChars="200"/>
        <w:jc w:val="both"/>
        <w:rPr>
          <w:rFonts w:ascii="仿宋" w:hAnsi="仿宋" w:eastAsia="仿宋" w:cs="仿宋"/>
          <w:b/>
          <w:sz w:val="28"/>
          <w:szCs w:val="28"/>
        </w:rPr>
      </w:pPr>
      <w:r>
        <w:rPr>
          <w:rFonts w:hint="eastAsia" w:ascii="仿宋" w:hAnsi="仿宋" w:eastAsia="仿宋" w:cs="仿宋"/>
          <w:b/>
          <w:sz w:val="28"/>
          <w:szCs w:val="28"/>
        </w:rPr>
        <w:t>九、本次采购项目预算控制参考价</w:t>
      </w:r>
    </w:p>
    <w:p>
      <w:pPr>
        <w:pStyle w:val="8"/>
        <w:spacing w:line="360" w:lineRule="auto"/>
        <w:ind w:firstLine="560" w:firstLineChars="200"/>
        <w:jc w:val="both"/>
        <w:rPr>
          <w:rFonts w:ascii="仿宋" w:hAnsi="仿宋" w:eastAsia="仿宋" w:cs="仿宋"/>
          <w:sz w:val="28"/>
          <w:szCs w:val="28"/>
        </w:rPr>
      </w:pPr>
      <w:r>
        <w:rPr>
          <w:rFonts w:hint="eastAsia" w:ascii="仿宋" w:hAnsi="仿宋" w:eastAsia="仿宋" w:cs="仿宋"/>
          <w:sz w:val="28"/>
          <w:szCs w:val="28"/>
        </w:rPr>
        <w:t>淳安县机动车检测有限公司新站叫号系统项目控制价为人民币柒万伍千元(￥75000)，报价超过该控制价无效。</w:t>
      </w:r>
    </w:p>
    <w:p>
      <w:pPr>
        <w:pStyle w:val="8"/>
        <w:spacing w:line="360" w:lineRule="auto"/>
        <w:ind w:firstLine="562" w:firstLineChars="200"/>
        <w:jc w:val="both"/>
        <w:rPr>
          <w:rFonts w:ascii="仿宋" w:hAnsi="仿宋" w:eastAsia="仿宋" w:cs="仿宋"/>
          <w:b/>
          <w:sz w:val="28"/>
          <w:szCs w:val="28"/>
        </w:rPr>
      </w:pPr>
      <w:r>
        <w:rPr>
          <w:rFonts w:hint="eastAsia" w:ascii="仿宋" w:hAnsi="仿宋" w:eastAsia="仿宋" w:cs="仿宋"/>
          <w:b/>
          <w:sz w:val="28"/>
          <w:szCs w:val="28"/>
        </w:rPr>
        <w:t>十、付款方式</w:t>
      </w:r>
    </w:p>
    <w:p>
      <w:pPr>
        <w:pStyle w:val="8"/>
        <w:spacing w:line="360" w:lineRule="auto"/>
        <w:ind w:firstLine="560" w:firstLineChars="200"/>
        <w:jc w:val="both"/>
        <w:rPr>
          <w:rFonts w:ascii="仿宋" w:hAnsi="仿宋" w:eastAsia="仿宋" w:cs="仿宋"/>
          <w:sz w:val="28"/>
          <w:szCs w:val="28"/>
          <w:u w:val="single"/>
        </w:rPr>
      </w:pPr>
      <w:r>
        <w:rPr>
          <w:rFonts w:hint="eastAsia" w:ascii="仿宋" w:hAnsi="仿宋" w:eastAsia="仿宋" w:cs="仿宋"/>
          <w:sz w:val="28"/>
          <w:szCs w:val="28"/>
          <w:u w:val="single"/>
        </w:rPr>
        <w:t>项目完成验收合格后支付中标金额的95%，余款5%质量保证金质保期到后无息付清。</w:t>
      </w:r>
    </w:p>
    <w:p>
      <w:pPr>
        <w:pStyle w:val="8"/>
        <w:spacing w:line="360" w:lineRule="auto"/>
        <w:ind w:firstLine="562" w:firstLineChars="200"/>
        <w:jc w:val="both"/>
        <w:rPr>
          <w:rFonts w:ascii="仿宋" w:hAnsi="仿宋" w:eastAsia="仿宋" w:cs="仿宋"/>
          <w:b/>
          <w:sz w:val="28"/>
          <w:szCs w:val="28"/>
        </w:rPr>
      </w:pPr>
      <w:r>
        <w:rPr>
          <w:rFonts w:hint="eastAsia" w:ascii="仿宋" w:hAnsi="仿宋" w:eastAsia="仿宋" w:cs="仿宋"/>
          <w:b/>
          <w:sz w:val="28"/>
          <w:szCs w:val="28"/>
        </w:rPr>
        <w:t>十一、谈判说明</w:t>
      </w:r>
    </w:p>
    <w:p>
      <w:pPr>
        <w:pStyle w:val="8"/>
        <w:spacing w:line="360" w:lineRule="auto"/>
        <w:ind w:firstLine="560" w:firstLineChars="200"/>
        <w:jc w:val="both"/>
        <w:rPr>
          <w:rFonts w:ascii="仿宋" w:hAnsi="仿宋" w:eastAsia="仿宋" w:cs="仿宋"/>
          <w:sz w:val="28"/>
          <w:szCs w:val="28"/>
        </w:rPr>
      </w:pPr>
      <w:r>
        <w:rPr>
          <w:rFonts w:hint="eastAsia" w:ascii="仿宋" w:hAnsi="仿宋" w:eastAsia="仿宋" w:cs="仿宋"/>
          <w:sz w:val="28"/>
          <w:szCs w:val="28"/>
        </w:rPr>
        <w:t>1、时间和地点按招标谈判书上的要求进行。谈判时，必须由法定代表人或者全权代表(须提交法定代表人授权委托书)；随带本人身份证参加现场谈判和报价。</w:t>
      </w:r>
    </w:p>
    <w:p>
      <w:pPr>
        <w:pStyle w:val="8"/>
        <w:spacing w:line="360" w:lineRule="auto"/>
        <w:ind w:firstLine="560" w:firstLineChars="200"/>
        <w:jc w:val="both"/>
        <w:rPr>
          <w:rFonts w:ascii="仿宋" w:hAnsi="仿宋" w:eastAsia="仿宋" w:cs="仿宋"/>
          <w:sz w:val="28"/>
          <w:szCs w:val="28"/>
        </w:rPr>
      </w:pPr>
      <w:r>
        <w:rPr>
          <w:rFonts w:hint="eastAsia" w:ascii="仿宋" w:hAnsi="仿宋" w:eastAsia="仿宋" w:cs="仿宋"/>
          <w:sz w:val="28"/>
          <w:szCs w:val="28"/>
        </w:rPr>
        <w:t>2、参加询价采购（竞争性谈判）报价的供应商提供的材料必须是全新货物，必须符合国家规定的环保节能要求，且符合质量检测标准，杜绝三无、假冒和走私产品。</w:t>
      </w:r>
    </w:p>
    <w:p>
      <w:pPr>
        <w:pStyle w:val="8"/>
        <w:spacing w:line="360" w:lineRule="auto"/>
        <w:ind w:firstLine="560" w:firstLineChars="200"/>
        <w:jc w:val="both"/>
        <w:rPr>
          <w:rFonts w:ascii="仿宋" w:hAnsi="仿宋" w:eastAsia="仿宋" w:cs="仿宋"/>
          <w:sz w:val="28"/>
          <w:szCs w:val="28"/>
        </w:rPr>
      </w:pPr>
      <w:r>
        <w:rPr>
          <w:rFonts w:hint="eastAsia" w:ascii="仿宋" w:hAnsi="仿宋" w:eastAsia="仿宋" w:cs="仿宋"/>
          <w:sz w:val="28"/>
          <w:szCs w:val="28"/>
        </w:rPr>
        <w:t>3、谈判响应供应商必须严格按照项目的需要、配置和要求进行报价，并对所谈判报价产品提供具体品牌、型号、规格、参数、配置详细说明。如不明确，请事先到现场核实、确认。</w:t>
      </w:r>
    </w:p>
    <w:p>
      <w:pPr>
        <w:pStyle w:val="8"/>
        <w:spacing w:line="360" w:lineRule="auto"/>
        <w:ind w:firstLine="560" w:firstLineChars="200"/>
        <w:jc w:val="both"/>
        <w:rPr>
          <w:rFonts w:ascii="仿宋" w:hAnsi="仿宋" w:eastAsia="仿宋" w:cs="仿宋"/>
          <w:sz w:val="28"/>
          <w:szCs w:val="28"/>
        </w:rPr>
      </w:pPr>
      <w:r>
        <w:rPr>
          <w:rFonts w:hint="eastAsia" w:ascii="仿宋" w:hAnsi="仿宋" w:eastAsia="仿宋" w:cs="仿宋"/>
          <w:sz w:val="28"/>
          <w:szCs w:val="28"/>
        </w:rPr>
        <w:t>4、谈判供应商应仔细阅读谈判文件的所有内容，所投标项不得漏报，并按谈判文件的要求提供谈判响应文件和符合采购项目要求的报价，要保证所提供的全部资料的真实性、有效性，以确保采购的合法、有效。</w:t>
      </w:r>
    </w:p>
    <w:p>
      <w:pPr>
        <w:pStyle w:val="8"/>
        <w:spacing w:line="360" w:lineRule="auto"/>
        <w:ind w:firstLine="560" w:firstLineChars="200"/>
        <w:jc w:val="both"/>
        <w:rPr>
          <w:rFonts w:ascii="仿宋" w:hAnsi="仿宋" w:eastAsia="仿宋" w:cs="仿宋"/>
          <w:sz w:val="28"/>
          <w:szCs w:val="28"/>
        </w:rPr>
      </w:pPr>
      <w:r>
        <w:rPr>
          <w:rFonts w:hint="eastAsia" w:ascii="仿宋" w:hAnsi="仿宋" w:eastAsia="仿宋" w:cs="仿宋"/>
          <w:sz w:val="28"/>
          <w:szCs w:val="28"/>
        </w:rPr>
        <w:t>5、竞争性谈判开标及谈判程序</w:t>
      </w:r>
    </w:p>
    <w:p>
      <w:pPr>
        <w:pStyle w:val="8"/>
        <w:spacing w:line="360" w:lineRule="auto"/>
        <w:ind w:firstLine="560" w:firstLineChars="200"/>
        <w:jc w:val="both"/>
        <w:rPr>
          <w:rFonts w:ascii="仿宋" w:hAnsi="仿宋" w:eastAsia="仿宋" w:cs="仿宋"/>
          <w:sz w:val="28"/>
          <w:szCs w:val="28"/>
        </w:rPr>
      </w:pPr>
      <w:r>
        <w:rPr>
          <w:rFonts w:hint="eastAsia" w:ascii="仿宋" w:hAnsi="仿宋" w:eastAsia="仿宋" w:cs="仿宋"/>
          <w:sz w:val="28"/>
          <w:szCs w:val="28"/>
        </w:rPr>
        <w:t>(1)供应商资格性和符合性审查；</w:t>
      </w:r>
    </w:p>
    <w:p>
      <w:pPr>
        <w:pStyle w:val="8"/>
        <w:spacing w:line="360" w:lineRule="auto"/>
        <w:ind w:firstLine="560" w:firstLineChars="200"/>
        <w:jc w:val="both"/>
        <w:rPr>
          <w:rFonts w:ascii="仿宋" w:hAnsi="仿宋" w:eastAsia="仿宋" w:cs="仿宋"/>
          <w:sz w:val="28"/>
          <w:szCs w:val="28"/>
        </w:rPr>
      </w:pPr>
      <w:r>
        <w:rPr>
          <w:rFonts w:hint="eastAsia" w:ascii="仿宋" w:hAnsi="仿宋" w:eastAsia="仿宋" w:cs="仿宋"/>
          <w:sz w:val="28"/>
          <w:szCs w:val="28"/>
        </w:rPr>
        <w:t>(2)采购人介绍项目、要求；</w:t>
      </w:r>
    </w:p>
    <w:p>
      <w:pPr>
        <w:pStyle w:val="8"/>
        <w:spacing w:line="360" w:lineRule="auto"/>
        <w:ind w:firstLine="560" w:firstLineChars="200"/>
        <w:jc w:val="both"/>
        <w:rPr>
          <w:rFonts w:ascii="仿宋" w:hAnsi="仿宋" w:eastAsia="仿宋" w:cs="仿宋"/>
          <w:sz w:val="28"/>
          <w:szCs w:val="28"/>
        </w:rPr>
      </w:pPr>
      <w:r>
        <w:rPr>
          <w:rFonts w:hint="eastAsia" w:ascii="仿宋" w:hAnsi="仿宋" w:eastAsia="仿宋" w:cs="仿宋"/>
          <w:sz w:val="28"/>
          <w:szCs w:val="28"/>
        </w:rPr>
        <w:t>(3)供应商提问；</w:t>
      </w:r>
    </w:p>
    <w:p>
      <w:pPr>
        <w:pStyle w:val="8"/>
        <w:spacing w:line="360" w:lineRule="auto"/>
        <w:ind w:firstLine="560" w:firstLineChars="200"/>
        <w:jc w:val="both"/>
        <w:rPr>
          <w:rFonts w:ascii="仿宋" w:hAnsi="仿宋" w:eastAsia="仿宋" w:cs="仿宋"/>
          <w:sz w:val="28"/>
          <w:szCs w:val="28"/>
        </w:rPr>
      </w:pPr>
      <w:r>
        <w:rPr>
          <w:rFonts w:hint="eastAsia" w:ascii="仿宋" w:hAnsi="仿宋" w:eastAsia="仿宋" w:cs="仿宋"/>
          <w:sz w:val="28"/>
          <w:szCs w:val="28"/>
        </w:rPr>
        <w:t>(4)采购人解答不明确事项；</w:t>
      </w:r>
    </w:p>
    <w:p>
      <w:pPr>
        <w:pStyle w:val="8"/>
        <w:spacing w:line="360" w:lineRule="auto"/>
        <w:ind w:firstLine="560" w:firstLineChars="200"/>
        <w:jc w:val="both"/>
        <w:rPr>
          <w:rFonts w:ascii="仿宋" w:hAnsi="仿宋" w:eastAsia="仿宋" w:cs="仿宋"/>
          <w:sz w:val="28"/>
          <w:szCs w:val="28"/>
        </w:rPr>
      </w:pPr>
      <w:r>
        <w:rPr>
          <w:rFonts w:hint="eastAsia" w:ascii="仿宋" w:hAnsi="仿宋" w:eastAsia="仿宋" w:cs="仿宋"/>
          <w:sz w:val="28"/>
          <w:szCs w:val="28"/>
        </w:rPr>
        <w:t>(5)谈判小组对各投标文件进行评审(包括对各投标人的资格进行审查)，谈判小组对单一供应商分别进行谈判评审，对不明确事项进行询票，确定统一的采购需求、技术、质量和服务；</w:t>
      </w:r>
    </w:p>
    <w:p>
      <w:pPr>
        <w:pStyle w:val="8"/>
        <w:spacing w:line="360" w:lineRule="auto"/>
        <w:ind w:firstLine="560" w:firstLineChars="200"/>
        <w:jc w:val="both"/>
        <w:rPr>
          <w:rFonts w:ascii="仿宋" w:hAnsi="仿宋" w:eastAsia="仿宋" w:cs="仿宋"/>
          <w:sz w:val="28"/>
          <w:szCs w:val="28"/>
        </w:rPr>
      </w:pPr>
      <w:r>
        <w:rPr>
          <w:rFonts w:hint="eastAsia" w:ascii="仿宋" w:hAnsi="仿宋" w:eastAsia="仿宋" w:cs="仿宋"/>
          <w:sz w:val="28"/>
          <w:szCs w:val="28"/>
        </w:rPr>
        <w:t>(6)在规定的时间内由满足采购要求的投标人进行最终报价；</w:t>
      </w:r>
    </w:p>
    <w:p>
      <w:pPr>
        <w:pStyle w:val="8"/>
        <w:spacing w:line="360" w:lineRule="auto"/>
        <w:ind w:firstLine="560" w:firstLineChars="200"/>
        <w:jc w:val="both"/>
        <w:rPr>
          <w:rFonts w:ascii="仿宋" w:hAnsi="仿宋" w:eastAsia="仿宋" w:cs="仿宋"/>
          <w:sz w:val="28"/>
          <w:szCs w:val="28"/>
        </w:rPr>
      </w:pPr>
      <w:r>
        <w:rPr>
          <w:rFonts w:hint="eastAsia" w:ascii="仿宋" w:hAnsi="仿宋" w:eastAsia="仿宋" w:cs="仿宋"/>
          <w:sz w:val="28"/>
          <w:szCs w:val="28"/>
        </w:rPr>
        <w:t>(7)谈判小组推荐成交候选人，经确认后，由组长当场宣布结果；</w:t>
      </w:r>
    </w:p>
    <w:p>
      <w:pPr>
        <w:pStyle w:val="8"/>
        <w:spacing w:line="360" w:lineRule="auto"/>
        <w:ind w:firstLine="560" w:firstLineChars="200"/>
        <w:jc w:val="both"/>
        <w:rPr>
          <w:rFonts w:ascii="仿宋" w:hAnsi="仿宋" w:eastAsia="仿宋" w:cs="仿宋"/>
          <w:sz w:val="28"/>
          <w:szCs w:val="28"/>
        </w:rPr>
      </w:pPr>
      <w:r>
        <w:rPr>
          <w:rFonts w:hint="eastAsia" w:ascii="仿宋" w:hAnsi="仿宋" w:eastAsia="仿宋" w:cs="仿宋"/>
          <w:sz w:val="28"/>
          <w:szCs w:val="28"/>
        </w:rPr>
        <w:t>(8)会议结束。</w:t>
      </w:r>
    </w:p>
    <w:p>
      <w:pPr>
        <w:pStyle w:val="8"/>
        <w:spacing w:line="360" w:lineRule="auto"/>
        <w:ind w:firstLine="560" w:firstLineChars="200"/>
        <w:jc w:val="both"/>
        <w:rPr>
          <w:rFonts w:ascii="仿宋" w:hAnsi="仿宋" w:eastAsia="仿宋" w:cs="仿宋"/>
          <w:sz w:val="28"/>
          <w:szCs w:val="28"/>
        </w:rPr>
      </w:pPr>
      <w:r>
        <w:rPr>
          <w:rFonts w:hint="eastAsia" w:ascii="仿宋" w:hAnsi="仿宋" w:eastAsia="仿宋" w:cs="仿宋"/>
          <w:sz w:val="28"/>
          <w:szCs w:val="28"/>
        </w:rPr>
        <w:t>6、评审原则和评审方法</w:t>
      </w:r>
    </w:p>
    <w:p>
      <w:pPr>
        <w:pStyle w:val="8"/>
        <w:spacing w:line="360" w:lineRule="auto"/>
        <w:ind w:firstLine="560" w:firstLineChars="200"/>
        <w:jc w:val="both"/>
        <w:rPr>
          <w:rFonts w:ascii="仿宋" w:hAnsi="仿宋" w:eastAsia="仿宋" w:cs="仿宋"/>
          <w:sz w:val="28"/>
          <w:szCs w:val="28"/>
        </w:rPr>
      </w:pPr>
      <w:r>
        <w:rPr>
          <w:rFonts w:hint="eastAsia" w:ascii="仿宋" w:hAnsi="仿宋" w:eastAsia="仿宋" w:cs="仿宋"/>
          <w:sz w:val="28"/>
          <w:szCs w:val="28"/>
        </w:rPr>
        <w:t>为公正、公平、科学地选择成交人，根据有关法律法规的规定，结合本项目的实际，制定本办法。本次评审采取最低评标价法，在全部满足谈判文件实质性要求的前提下，评标小组根据符合采购需求、技术、质量和服务相等且报价最低的原则进行评价和比较，按照标项确定成交候选供应商。具体方法如下；</w:t>
      </w:r>
    </w:p>
    <w:p>
      <w:pPr>
        <w:pStyle w:val="8"/>
        <w:spacing w:line="360" w:lineRule="auto"/>
        <w:ind w:firstLine="560" w:firstLineChars="200"/>
        <w:jc w:val="both"/>
        <w:rPr>
          <w:rFonts w:ascii="仿宋" w:hAnsi="仿宋" w:eastAsia="仿宋" w:cs="仿宋"/>
          <w:sz w:val="28"/>
          <w:szCs w:val="28"/>
        </w:rPr>
      </w:pPr>
      <w:r>
        <w:rPr>
          <w:rFonts w:hint="eastAsia" w:ascii="仿宋" w:hAnsi="仿宋" w:eastAsia="仿宋" w:cs="仿宋"/>
          <w:sz w:val="28"/>
          <w:szCs w:val="28"/>
        </w:rPr>
        <w:t>(1)由谈判小组所有成员集中与单一供应商分别进行谈判。谈判结束后，谈判小组应当要求所有符合相应资格条件的供应商在规定的时间内进行最终报价。</w:t>
      </w:r>
    </w:p>
    <w:p>
      <w:pPr>
        <w:pStyle w:val="8"/>
        <w:spacing w:line="360" w:lineRule="auto"/>
        <w:ind w:firstLine="560" w:firstLineChars="200"/>
        <w:jc w:val="both"/>
        <w:rPr>
          <w:rFonts w:ascii="仿宋" w:hAnsi="仿宋" w:eastAsia="仿宋" w:cs="仿宋"/>
          <w:sz w:val="28"/>
          <w:szCs w:val="28"/>
        </w:rPr>
      </w:pPr>
      <w:r>
        <w:rPr>
          <w:rFonts w:hint="eastAsia" w:ascii="仿宋" w:hAnsi="仿宋" w:eastAsia="仿宋" w:cs="仿宋"/>
          <w:sz w:val="28"/>
          <w:szCs w:val="28"/>
        </w:rPr>
        <w:t>(2)满足采购单位要求，价格最低、服务最佳方案是成交供应商，评标的依据是谈判文件和投标文件。</w:t>
      </w:r>
    </w:p>
    <w:p>
      <w:pPr>
        <w:pStyle w:val="8"/>
        <w:spacing w:line="360" w:lineRule="auto"/>
        <w:ind w:firstLine="560" w:firstLineChars="200"/>
        <w:jc w:val="both"/>
        <w:rPr>
          <w:rFonts w:ascii="仿宋" w:hAnsi="仿宋" w:eastAsia="仿宋" w:cs="仿宋"/>
          <w:sz w:val="28"/>
          <w:szCs w:val="28"/>
        </w:rPr>
      </w:pPr>
      <w:r>
        <w:rPr>
          <w:rFonts w:hint="eastAsia" w:ascii="仿宋" w:hAnsi="仿宋" w:eastAsia="仿宋" w:cs="仿宋"/>
          <w:sz w:val="28"/>
          <w:szCs w:val="28"/>
        </w:rPr>
        <w:t>7、本招标书解释权归属于淳安县保安服务有限公司。</w:t>
      </w:r>
    </w:p>
    <w:p>
      <w:pPr>
        <w:pStyle w:val="8"/>
        <w:spacing w:line="360" w:lineRule="auto"/>
        <w:jc w:val="both"/>
        <w:rPr>
          <w:rFonts w:ascii="仿宋" w:hAnsi="仿宋" w:eastAsia="仿宋" w:cs="仿宋"/>
          <w:sz w:val="28"/>
          <w:szCs w:val="28"/>
        </w:rPr>
      </w:pPr>
    </w:p>
    <w:p>
      <w:pPr>
        <w:pStyle w:val="8"/>
        <w:spacing w:line="360" w:lineRule="auto"/>
        <w:ind w:firstLine="560" w:firstLineChars="200"/>
        <w:jc w:val="both"/>
        <w:rPr>
          <w:rFonts w:ascii="仿宋" w:hAnsi="仿宋" w:eastAsia="仿宋" w:cs="仿宋"/>
          <w:sz w:val="28"/>
          <w:szCs w:val="28"/>
        </w:rPr>
      </w:pPr>
    </w:p>
    <w:p>
      <w:pPr>
        <w:pStyle w:val="8"/>
        <w:spacing w:line="360" w:lineRule="auto"/>
        <w:ind w:firstLine="4200" w:firstLineChars="1500"/>
        <w:jc w:val="both"/>
        <w:rPr>
          <w:rFonts w:ascii="仿宋" w:hAnsi="仿宋" w:eastAsia="仿宋" w:cs="仿宋"/>
          <w:sz w:val="28"/>
          <w:szCs w:val="28"/>
        </w:rPr>
      </w:pPr>
      <w:r>
        <w:rPr>
          <w:rFonts w:hint="eastAsia" w:ascii="仿宋" w:hAnsi="仿宋" w:eastAsia="仿宋" w:cs="仿宋"/>
          <w:sz w:val="28"/>
          <w:szCs w:val="28"/>
        </w:rPr>
        <w:t>淳安县保安服务有限公司</w:t>
      </w:r>
    </w:p>
    <w:p>
      <w:pPr>
        <w:pStyle w:val="8"/>
        <w:spacing w:line="360" w:lineRule="auto"/>
        <w:ind w:firstLine="4760" w:firstLineChars="1700"/>
        <w:jc w:val="both"/>
        <w:rPr>
          <w:rFonts w:ascii="仿宋" w:hAnsi="仿宋" w:eastAsia="仿宋" w:cs="仿宋"/>
          <w:sz w:val="28"/>
          <w:szCs w:val="28"/>
        </w:rPr>
      </w:pPr>
      <w:r>
        <w:rPr>
          <w:rFonts w:hint="eastAsia" w:ascii="仿宋" w:hAnsi="仿宋" w:eastAsia="仿宋" w:cs="仿宋"/>
          <w:sz w:val="28"/>
          <w:szCs w:val="28"/>
        </w:rPr>
        <w:t>2020年7月10日</w:t>
      </w:r>
    </w:p>
    <w:p>
      <w:pPr>
        <w:pStyle w:val="8"/>
        <w:sectPr>
          <w:footerReference r:id="rId3" w:type="default"/>
          <w:pgSz w:w="11900" w:h="16840"/>
          <w:pgMar w:top="1457" w:right="1474" w:bottom="1474" w:left="1588" w:header="720" w:footer="454" w:gutter="0"/>
          <w:pgNumType w:start="1"/>
          <w:cols w:space="720" w:num="1"/>
          <w:docGrid w:linePitch="299" w:charSpace="0"/>
        </w:sectPr>
      </w:pPr>
    </w:p>
    <w:p>
      <w:pPr>
        <w:pStyle w:val="8"/>
      </w:pPr>
    </w:p>
    <w:p>
      <w:pPr>
        <w:pStyle w:val="8"/>
        <w:jc w:val="center"/>
        <w:rPr>
          <w:rFonts w:ascii="仿宋" w:hAnsi="仿宋" w:eastAsia="仿宋"/>
          <w:b/>
          <w:sz w:val="32"/>
          <w:szCs w:val="32"/>
        </w:rPr>
      </w:pPr>
      <w:r>
        <w:rPr>
          <w:rFonts w:hint="eastAsia" w:ascii="仿宋" w:hAnsi="仿宋" w:eastAsia="仿宋"/>
          <w:b/>
          <w:sz w:val="32"/>
          <w:szCs w:val="32"/>
        </w:rPr>
        <w:t>谈判响应文件格式(附件)</w:t>
      </w:r>
    </w:p>
    <w:p>
      <w:pPr>
        <w:pStyle w:val="8"/>
        <w:jc w:val="center"/>
        <w:rPr>
          <w:rFonts w:ascii="仿宋" w:hAnsi="仿宋" w:eastAsia="仿宋"/>
          <w:b/>
          <w:sz w:val="32"/>
          <w:szCs w:val="32"/>
        </w:rPr>
      </w:pPr>
      <w:r>
        <w:rPr>
          <w:rFonts w:hint="eastAsia" w:ascii="仿宋" w:hAnsi="仿宋" w:eastAsia="仿宋"/>
          <w:b/>
          <w:sz w:val="32"/>
          <w:szCs w:val="32"/>
        </w:rPr>
        <w:t>谈判响应声明书</w:t>
      </w:r>
    </w:p>
    <w:p>
      <w:pPr>
        <w:pStyle w:val="8"/>
        <w:spacing w:line="276" w:lineRule="auto"/>
        <w:jc w:val="center"/>
        <w:rPr>
          <w:rFonts w:ascii="仿宋" w:hAnsi="仿宋" w:eastAsia="仿宋"/>
          <w:sz w:val="32"/>
          <w:szCs w:val="32"/>
        </w:rPr>
      </w:pPr>
    </w:p>
    <w:p>
      <w:pPr>
        <w:pStyle w:val="8"/>
        <w:spacing w:line="276" w:lineRule="auto"/>
        <w:jc w:val="both"/>
        <w:rPr>
          <w:rFonts w:ascii="仿宋" w:hAnsi="仿宋" w:eastAsia="仿宋" w:cs="仿宋"/>
          <w:sz w:val="28"/>
          <w:szCs w:val="28"/>
        </w:rPr>
      </w:pPr>
      <w:r>
        <w:rPr>
          <w:rFonts w:hint="eastAsia" w:ascii="仿宋" w:hAnsi="仿宋" w:eastAsia="仿宋" w:cs="仿宋"/>
          <w:sz w:val="28"/>
          <w:szCs w:val="28"/>
        </w:rPr>
        <w:t>致：淳安县保安服务有限公司 ：</w:t>
      </w:r>
    </w:p>
    <w:p>
      <w:pPr>
        <w:pStyle w:val="8"/>
        <w:spacing w:line="276" w:lineRule="auto"/>
        <w:ind w:firstLine="560" w:firstLineChars="200"/>
        <w:jc w:val="both"/>
        <w:rPr>
          <w:rFonts w:ascii="仿宋" w:hAnsi="仿宋" w:eastAsia="仿宋" w:cs="仿宋"/>
          <w:sz w:val="28"/>
          <w:szCs w:val="28"/>
        </w:rPr>
      </w:pPr>
      <w:r>
        <w:rPr>
          <w:rFonts w:hint="eastAsia" w:ascii="仿宋" w:hAnsi="仿宋" w:eastAsia="仿宋" w:cs="仿宋"/>
          <w:sz w:val="28"/>
          <w:szCs w:val="28"/>
          <w:u w:val="single"/>
        </w:rPr>
        <w:t xml:space="preserve">                      </w:t>
      </w:r>
      <w:r>
        <w:rPr>
          <w:rFonts w:hint="eastAsia" w:ascii="仿宋" w:hAnsi="仿宋" w:eastAsia="仿宋" w:cs="仿宋"/>
          <w:sz w:val="28"/>
          <w:szCs w:val="28"/>
        </w:rPr>
        <w:t>(供应商名称)系中华人民共和国合法企业，经营地址</w:t>
      </w:r>
      <w:r>
        <w:rPr>
          <w:rFonts w:hint="eastAsia" w:ascii="仿宋" w:hAnsi="仿宋" w:eastAsia="仿宋" w:cs="仿宋"/>
          <w:sz w:val="28"/>
          <w:szCs w:val="28"/>
          <w:u w:val="single"/>
        </w:rPr>
        <w:t xml:space="preserve">                                   </w:t>
      </w:r>
      <w:r>
        <w:rPr>
          <w:rFonts w:hint="eastAsia" w:ascii="仿宋" w:hAnsi="仿宋" w:eastAsia="仿宋" w:cs="仿宋"/>
          <w:sz w:val="28"/>
          <w:szCs w:val="28"/>
        </w:rPr>
        <w:t>。</w:t>
      </w:r>
      <w:r>
        <w:rPr>
          <w:rFonts w:hint="eastAsia" w:ascii="仿宋" w:hAnsi="仿宋" w:eastAsia="仿宋" w:cs="仿宋"/>
          <w:sz w:val="28"/>
          <w:szCs w:val="28"/>
          <w:u w:val="single"/>
        </w:rPr>
        <w:t xml:space="preserve">  </w:t>
      </w:r>
    </w:p>
    <w:p>
      <w:pPr>
        <w:pStyle w:val="8"/>
        <w:spacing w:line="276" w:lineRule="auto"/>
        <w:ind w:firstLine="560" w:firstLineChars="200"/>
        <w:jc w:val="both"/>
        <w:rPr>
          <w:rFonts w:ascii="仿宋" w:hAnsi="仿宋" w:eastAsia="仿宋" w:cs="仿宋"/>
          <w:sz w:val="28"/>
          <w:szCs w:val="28"/>
        </w:rPr>
      </w:pPr>
      <w:r>
        <w:rPr>
          <w:rFonts w:hint="eastAsia" w:ascii="仿宋" w:hAnsi="仿宋" w:eastAsia="仿宋" w:cs="仿宋"/>
          <w:sz w:val="28"/>
          <w:szCs w:val="28"/>
        </w:rPr>
        <w:t>我</w:t>
      </w:r>
      <w:r>
        <w:rPr>
          <w:rFonts w:hint="eastAsia" w:ascii="仿宋" w:hAnsi="仿宋" w:eastAsia="仿宋" w:cs="仿宋"/>
          <w:sz w:val="28"/>
          <w:szCs w:val="28"/>
          <w:u w:val="single"/>
        </w:rPr>
        <w:t xml:space="preserve">       </w:t>
      </w:r>
      <w:r>
        <w:rPr>
          <w:rFonts w:hint="eastAsia" w:ascii="仿宋" w:hAnsi="仿宋" w:eastAsia="仿宋" w:cs="仿宋"/>
          <w:sz w:val="28"/>
          <w:szCs w:val="28"/>
        </w:rPr>
        <w:t>(姓名)系</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(供应商名称)的法定代表人，我方愿意参加贵方组织的 </w:t>
      </w:r>
      <w:r>
        <w:rPr>
          <w:rFonts w:hint="eastAsia" w:ascii="仿宋" w:hAnsi="仿宋" w:eastAsia="仿宋" w:cs="仿宋"/>
          <w:sz w:val="28"/>
          <w:szCs w:val="28"/>
          <w:u w:val="single"/>
        </w:rPr>
        <w:t xml:space="preserve">                                      </w:t>
      </w:r>
      <w:r>
        <w:rPr>
          <w:rFonts w:hint="eastAsia" w:ascii="仿宋" w:hAnsi="仿宋" w:eastAsia="仿宋" w:cs="仿宋"/>
          <w:sz w:val="28"/>
          <w:szCs w:val="28"/>
        </w:rPr>
        <w:t>项目的竞争性谈判，为便于贵方公正、择优地确定成交人及其谈判产品和服务，我方就本次谈判有关事项郑重声明如下：</w:t>
      </w:r>
    </w:p>
    <w:p>
      <w:pPr>
        <w:pStyle w:val="8"/>
        <w:spacing w:line="276" w:lineRule="auto"/>
        <w:ind w:firstLine="560" w:firstLineChars="200"/>
        <w:jc w:val="both"/>
        <w:rPr>
          <w:rFonts w:ascii="仿宋" w:hAnsi="仿宋" w:eastAsia="仿宋" w:cs="仿宋"/>
          <w:sz w:val="28"/>
          <w:szCs w:val="28"/>
        </w:rPr>
      </w:pPr>
      <w:r>
        <w:rPr>
          <w:rFonts w:hint="eastAsia" w:ascii="仿宋" w:hAnsi="仿宋" w:eastAsia="仿宋" w:cs="仿宋"/>
          <w:sz w:val="28"/>
          <w:szCs w:val="28"/>
        </w:rPr>
        <w:t>1、我方向贵方提交的所有响应文件、资料都是准确的和真实的；</w:t>
      </w:r>
    </w:p>
    <w:p>
      <w:pPr>
        <w:pStyle w:val="8"/>
        <w:spacing w:line="276" w:lineRule="auto"/>
        <w:ind w:firstLine="560" w:firstLineChars="200"/>
        <w:jc w:val="both"/>
        <w:rPr>
          <w:rFonts w:ascii="仿宋" w:hAnsi="仿宋" w:eastAsia="仿宋" w:cs="仿宋"/>
          <w:sz w:val="28"/>
          <w:szCs w:val="28"/>
        </w:rPr>
      </w:pPr>
      <w:r>
        <w:rPr>
          <w:rFonts w:hint="eastAsia" w:ascii="仿宋" w:hAnsi="仿宋" w:eastAsia="仿宋" w:cs="仿宋"/>
          <w:sz w:val="28"/>
          <w:szCs w:val="28"/>
        </w:rPr>
        <w:t>2、我方不是采购人的附属机构；在获知本项目采购信息后，与采购人聘请的为此项目提供咨询服务的公司及其附属机构没有任何联系。</w:t>
      </w:r>
    </w:p>
    <w:p>
      <w:pPr>
        <w:pStyle w:val="8"/>
        <w:spacing w:line="276" w:lineRule="auto"/>
        <w:ind w:firstLine="560" w:firstLineChars="200"/>
        <w:jc w:val="both"/>
        <w:rPr>
          <w:rFonts w:ascii="仿宋" w:hAnsi="仿宋" w:eastAsia="仿宋" w:cs="仿宋"/>
          <w:sz w:val="28"/>
          <w:szCs w:val="28"/>
        </w:rPr>
      </w:pPr>
      <w:r>
        <w:rPr>
          <w:rFonts w:hint="eastAsia" w:ascii="仿宋" w:hAnsi="仿宋" w:eastAsia="仿宋" w:cs="仿宋"/>
          <w:sz w:val="28"/>
          <w:szCs w:val="28"/>
        </w:rPr>
        <w:t>3、 我方此次向贵方提供的产品名称 (全称) 为：</w:t>
      </w:r>
      <w:r>
        <w:rPr>
          <w:rFonts w:hint="eastAsia" w:ascii="仿宋" w:hAnsi="仿宋" w:eastAsia="仿宋" w:cs="仿宋"/>
          <w:sz w:val="28"/>
          <w:szCs w:val="28"/>
          <w:u w:val="single"/>
        </w:rPr>
        <w:t xml:space="preserve">                                             </w:t>
      </w:r>
      <w:r>
        <w:rPr>
          <w:rFonts w:hint="eastAsia" w:ascii="仿宋" w:hAnsi="仿宋" w:eastAsia="仿宋" w:cs="仿宋"/>
          <w:sz w:val="28"/>
          <w:szCs w:val="28"/>
        </w:rPr>
        <w:t>；品牌及规格型号：</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；该机型号产品我方有现货可供，并已于</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月生产完工或向</w:t>
      </w:r>
      <w:r>
        <w:rPr>
          <w:rFonts w:hint="eastAsia" w:ascii="仿宋" w:hAnsi="仿宋" w:eastAsia="仿宋" w:cs="仿宋"/>
          <w:sz w:val="28"/>
          <w:szCs w:val="28"/>
          <w:u w:val="single"/>
        </w:rPr>
        <w:t xml:space="preserve">                           </w:t>
      </w:r>
      <w:r>
        <w:rPr>
          <w:rFonts w:hint="eastAsia" w:ascii="仿宋" w:hAnsi="仿宋" w:eastAsia="仿宋" w:cs="仿宋"/>
          <w:sz w:val="28"/>
          <w:szCs w:val="28"/>
        </w:rPr>
        <w:t>(原厂商名称)购进[或需在成交后向</w:t>
      </w:r>
      <w:r>
        <w:rPr>
          <w:rFonts w:hint="eastAsia" w:ascii="仿宋" w:hAnsi="仿宋" w:eastAsia="仿宋" w:cs="仿宋"/>
          <w:sz w:val="28"/>
          <w:szCs w:val="28"/>
          <w:u w:val="single"/>
        </w:rPr>
        <w:t xml:space="preserve">                       </w:t>
      </w:r>
      <w:r>
        <w:rPr>
          <w:rFonts w:hint="eastAsia" w:ascii="仿宋" w:hAnsi="仿宋" w:eastAsia="仿宋" w:cs="仿宋"/>
          <w:sz w:val="28"/>
          <w:szCs w:val="28"/>
        </w:rPr>
        <w:t>订购]。(注：请指明主要投报产品的具体品牌、规格型号，如有多个产品型号，请分别填列。)</w:t>
      </w:r>
    </w:p>
    <w:p>
      <w:pPr>
        <w:pStyle w:val="8"/>
        <w:spacing w:line="276" w:lineRule="auto"/>
        <w:ind w:firstLine="560" w:firstLineChars="200"/>
        <w:jc w:val="both"/>
        <w:rPr>
          <w:rFonts w:ascii="仿宋" w:hAnsi="仿宋" w:eastAsia="仿宋" w:cs="仿宋"/>
          <w:sz w:val="28"/>
          <w:szCs w:val="28"/>
          <w:u w:val="single"/>
        </w:rPr>
      </w:pPr>
      <w:r>
        <w:rPr>
          <w:rFonts w:hint="eastAsia" w:ascii="仿宋" w:hAnsi="仿宋" w:eastAsia="仿宋" w:cs="仿宋"/>
          <w:sz w:val="28"/>
          <w:szCs w:val="28"/>
        </w:rPr>
        <w:t>4、我方诚意提请贵方关注：有关该型号产品的生产、供货、售后服务以及性能等方面的重大决策和事项有：</w:t>
      </w:r>
    </w:p>
    <w:p>
      <w:pPr>
        <w:pStyle w:val="8"/>
        <w:spacing w:line="276" w:lineRule="auto"/>
        <w:ind w:firstLine="560" w:firstLineChars="200"/>
        <w:jc w:val="both"/>
        <w:rPr>
          <w:rFonts w:ascii="仿宋" w:hAnsi="仿宋" w:eastAsia="仿宋" w:cs="仿宋"/>
          <w:sz w:val="28"/>
          <w:szCs w:val="28"/>
        </w:rPr>
      </w:pPr>
      <w:r>
        <w:rPr>
          <w:rFonts w:ascii="仿宋" w:hAnsi="仿宋" w:eastAsia="仿宋" w:cs="仿宋"/>
          <w:sz w:val="28"/>
          <w:szCs w:val="28"/>
        </w:rPr>
        <w:pict>
          <v:shape id="_x0000_s1026" o:spid="_x0000_s1026" o:spt="32" type="#_x0000_t32" style="position:absolute;left:0pt;flip:y;margin-left:5.05pt;margin-top:10.65pt;height:2.25pt;width:444pt;z-index:251658240;mso-width-relative:page;mso-height-relative:page;" o:connectortype="straight" filled="f" coordsize="21600,21600">
            <v:path arrowok="t"/>
            <v:fill on="f" focussize="0,0"/>
            <v:stroke/>
            <v:imagedata o:title=""/>
            <o:lock v:ext="edit"/>
          </v:shape>
        </w:pict>
      </w:r>
    </w:p>
    <w:p>
      <w:pPr>
        <w:pStyle w:val="8"/>
        <w:spacing w:line="276" w:lineRule="auto"/>
        <w:ind w:firstLine="560" w:firstLineChars="200"/>
        <w:jc w:val="both"/>
        <w:rPr>
          <w:rFonts w:ascii="仿宋" w:hAnsi="仿宋" w:eastAsia="仿宋" w:cs="仿宋"/>
          <w:sz w:val="28"/>
          <w:szCs w:val="28"/>
          <w:u w:val="single"/>
        </w:rPr>
      </w:pPr>
      <w:r>
        <w:rPr>
          <w:rFonts w:ascii="仿宋" w:hAnsi="仿宋" w:eastAsia="仿宋" w:cs="仿宋"/>
          <w:sz w:val="28"/>
          <w:szCs w:val="28"/>
          <w:u w:val="single"/>
        </w:rPr>
        <w:pict>
          <v:shape id="_x0000_s1027" o:spid="_x0000_s1027" o:spt="32" type="#_x0000_t32" style="position:absolute;left:0pt;margin-left:5.05pt;margin-top:16.8pt;height:0.75pt;width:444pt;z-index:251659264;mso-width-relative:page;mso-height-relative:page;" o:connectortype="straight" filled="f" coordsize="21600,21600">
            <v:path arrowok="t"/>
            <v:fill on="f" focussize="0,0"/>
            <v:stroke/>
            <v:imagedata o:title=""/>
            <o:lock v:ext="edit"/>
          </v:shape>
        </w:pict>
      </w:r>
      <w:r>
        <w:rPr>
          <w:rFonts w:hint="eastAsia" w:ascii="仿宋" w:hAnsi="仿宋" w:eastAsia="仿宋" w:cs="仿宋"/>
          <w:sz w:val="28"/>
          <w:szCs w:val="28"/>
          <w:u w:val="single"/>
        </w:rPr>
        <w:t xml:space="preserve">                                                        </w:t>
      </w:r>
    </w:p>
    <w:p>
      <w:pPr>
        <w:pStyle w:val="8"/>
        <w:spacing w:line="276" w:lineRule="auto"/>
        <w:ind w:firstLine="560" w:firstLineChars="200"/>
        <w:jc w:val="both"/>
        <w:rPr>
          <w:rFonts w:ascii="仿宋" w:hAnsi="仿宋" w:eastAsia="仿宋" w:cs="仿宋"/>
          <w:sz w:val="28"/>
          <w:szCs w:val="28"/>
        </w:rPr>
      </w:pPr>
      <w:r>
        <w:rPr>
          <w:rFonts w:hint="eastAsia" w:ascii="仿宋" w:hAnsi="仿宋" w:eastAsia="仿宋" w:cs="仿宋"/>
          <w:sz w:val="28"/>
          <w:szCs w:val="28"/>
        </w:rPr>
        <w:t>5、我方及投报产品最近三年内的被公开披露或查处的违法违规行为或不良行为记录有：</w:t>
      </w:r>
    </w:p>
    <w:p>
      <w:pPr>
        <w:pStyle w:val="8"/>
        <w:spacing w:line="276" w:lineRule="auto"/>
        <w:jc w:val="both"/>
        <w:rPr>
          <w:rFonts w:ascii="仿宋" w:hAnsi="仿宋" w:eastAsia="仿宋" w:cs="仿宋"/>
          <w:sz w:val="28"/>
          <w:szCs w:val="28"/>
        </w:rPr>
      </w:pPr>
      <w:r>
        <w:rPr>
          <w:rFonts w:ascii="仿宋" w:hAnsi="仿宋" w:eastAsia="仿宋" w:cs="仿宋"/>
          <w:sz w:val="28"/>
          <w:szCs w:val="28"/>
        </w:rPr>
        <w:pict>
          <v:shape id="_x0000_s1028" o:spid="_x0000_s1028" o:spt="32" type="#_x0000_t32" style="position:absolute;left:0pt;margin-left:5.05pt;margin-top:13.4pt;height:0.75pt;width:444pt;z-index:251660288;mso-width-relative:page;mso-height-relative:page;" o:connectortype="straight" filled="f" coordsize="21600,21600">
            <v:path arrowok="t"/>
            <v:fill on="f" focussize="0,0"/>
            <v:stroke/>
            <v:imagedata o:title=""/>
            <o:lock v:ext="edit"/>
          </v:shape>
        </w:pict>
      </w:r>
    </w:p>
    <w:p>
      <w:pPr>
        <w:pStyle w:val="8"/>
        <w:spacing w:line="276" w:lineRule="auto"/>
        <w:ind w:firstLine="560" w:firstLineChars="200"/>
        <w:jc w:val="both"/>
        <w:rPr>
          <w:rFonts w:ascii="仿宋" w:hAnsi="仿宋" w:eastAsia="仿宋" w:cs="仿宋"/>
          <w:sz w:val="28"/>
          <w:szCs w:val="28"/>
        </w:rPr>
      </w:pPr>
      <w:r>
        <w:rPr>
          <w:rFonts w:hint="eastAsia" w:ascii="仿宋" w:hAnsi="仿宋" w:eastAsia="仿宋" w:cs="仿宋"/>
          <w:sz w:val="28"/>
          <w:szCs w:val="28"/>
        </w:rPr>
        <w:t>6、以上事项如有虚假或隐瞒，我方愿意承担一切后果和责任。</w:t>
      </w:r>
    </w:p>
    <w:p>
      <w:pPr>
        <w:pStyle w:val="8"/>
        <w:spacing w:line="276" w:lineRule="auto"/>
        <w:jc w:val="both"/>
        <w:rPr>
          <w:rFonts w:ascii="仿宋" w:hAnsi="仿宋" w:eastAsia="仿宋" w:cs="仿宋"/>
          <w:sz w:val="28"/>
          <w:szCs w:val="28"/>
        </w:rPr>
      </w:pPr>
    </w:p>
    <w:p>
      <w:pPr>
        <w:pStyle w:val="8"/>
        <w:spacing w:line="276" w:lineRule="auto"/>
        <w:jc w:val="both"/>
        <w:rPr>
          <w:rFonts w:ascii="仿宋" w:hAnsi="仿宋" w:eastAsia="仿宋" w:cs="仿宋"/>
          <w:sz w:val="28"/>
          <w:szCs w:val="28"/>
        </w:rPr>
      </w:pPr>
      <w:r>
        <w:rPr>
          <w:rFonts w:hint="eastAsia" w:ascii="仿宋" w:hAnsi="仿宋" w:eastAsia="仿宋" w:cs="仿宋"/>
          <w:sz w:val="28"/>
          <w:szCs w:val="28"/>
        </w:rPr>
        <w:t>法定代表人（签字）：</w:t>
      </w:r>
    </w:p>
    <w:p>
      <w:pPr>
        <w:pStyle w:val="8"/>
        <w:spacing w:line="276" w:lineRule="auto"/>
        <w:jc w:val="both"/>
        <w:rPr>
          <w:rFonts w:ascii="仿宋" w:hAnsi="仿宋" w:eastAsia="仿宋" w:cs="仿宋"/>
          <w:sz w:val="28"/>
          <w:szCs w:val="28"/>
        </w:rPr>
      </w:pPr>
      <w:r>
        <w:rPr>
          <w:rFonts w:hint="eastAsia" w:ascii="仿宋" w:hAnsi="仿宋" w:eastAsia="仿宋" w:cs="仿宋"/>
          <w:sz w:val="28"/>
          <w:szCs w:val="28"/>
        </w:rPr>
        <w:t>谈判响应人（公章）：</w:t>
      </w:r>
    </w:p>
    <w:p>
      <w:pPr>
        <w:pStyle w:val="8"/>
        <w:spacing w:line="276" w:lineRule="auto"/>
        <w:ind w:firstLine="6860" w:firstLineChars="2450"/>
        <w:jc w:val="both"/>
        <w:rPr>
          <w:rFonts w:ascii="仿宋" w:hAnsi="仿宋" w:eastAsia="仿宋" w:cs="仿宋"/>
          <w:sz w:val="28"/>
          <w:szCs w:val="28"/>
        </w:rPr>
      </w:pPr>
      <w:r>
        <w:rPr>
          <w:rFonts w:hint="eastAsia" w:ascii="仿宋" w:hAnsi="仿宋" w:eastAsia="仿宋" w:cs="仿宋"/>
          <w:sz w:val="28"/>
          <w:szCs w:val="28"/>
        </w:rPr>
        <w:t>年    月    日</w:t>
      </w:r>
    </w:p>
    <w:p>
      <w:pPr>
        <w:pStyle w:val="8"/>
        <w:spacing w:line="276" w:lineRule="auto"/>
        <w:ind w:firstLine="6160" w:firstLineChars="2200"/>
        <w:rPr>
          <w:rFonts w:ascii="仿宋" w:hAnsi="仿宋" w:eastAsia="仿宋" w:cs="仿宋"/>
          <w:sz w:val="28"/>
          <w:szCs w:val="28"/>
        </w:rPr>
        <w:sectPr>
          <w:pgSz w:w="11900" w:h="16840"/>
          <w:pgMar w:top="1134" w:right="1474" w:bottom="907" w:left="1474" w:header="720" w:footer="720" w:gutter="0"/>
          <w:pgNumType w:start="1"/>
          <w:cols w:space="720" w:num="1"/>
          <w:docGrid w:linePitch="1" w:charSpace="0"/>
        </w:sectPr>
      </w:pPr>
    </w:p>
    <w:p>
      <w:pPr>
        <w:pStyle w:val="8"/>
        <w:jc w:val="center"/>
        <w:rPr>
          <w:rFonts w:ascii="仿宋" w:hAnsi="仿宋" w:eastAsia="仿宋"/>
          <w:b/>
          <w:sz w:val="32"/>
          <w:szCs w:val="36"/>
        </w:rPr>
      </w:pPr>
      <w:r>
        <w:rPr>
          <w:rFonts w:hint="eastAsia" w:ascii="仿宋" w:hAnsi="仿宋" w:eastAsia="仿宋"/>
          <w:b/>
          <w:sz w:val="32"/>
          <w:szCs w:val="36"/>
        </w:rPr>
        <w:t>法定代表人授权委托书</w:t>
      </w:r>
    </w:p>
    <w:p>
      <w:pPr>
        <w:pStyle w:val="8"/>
        <w:jc w:val="center"/>
        <w:rPr>
          <w:sz w:val="36"/>
          <w:szCs w:val="36"/>
        </w:rPr>
      </w:pPr>
    </w:p>
    <w:p>
      <w:pPr>
        <w:pStyle w:val="8"/>
        <w:spacing w:line="276" w:lineRule="auto"/>
        <w:jc w:val="both"/>
        <w:rPr>
          <w:rFonts w:ascii="仿宋" w:hAnsi="仿宋" w:eastAsia="仿宋" w:cs="仿宋"/>
          <w:sz w:val="28"/>
          <w:szCs w:val="28"/>
          <w:u w:val="single"/>
        </w:rPr>
      </w:pPr>
      <w:r>
        <w:rPr>
          <w:rFonts w:hint="eastAsia" w:ascii="仿宋" w:hAnsi="仿宋" w:eastAsia="仿宋" w:cs="仿宋"/>
          <w:sz w:val="28"/>
          <w:szCs w:val="28"/>
        </w:rPr>
        <w:t>致：</w:t>
      </w:r>
      <w:r>
        <w:rPr>
          <w:rFonts w:hint="eastAsia" w:ascii="仿宋" w:hAnsi="仿宋" w:eastAsia="仿宋" w:cs="仿宋"/>
          <w:sz w:val="28"/>
          <w:szCs w:val="28"/>
          <w:u w:val="single"/>
        </w:rPr>
        <w:t>淳安县保安服务有限公司</w:t>
      </w:r>
    </w:p>
    <w:p>
      <w:pPr>
        <w:pStyle w:val="8"/>
        <w:spacing w:line="276" w:lineRule="auto"/>
        <w:ind w:firstLine="560" w:firstLineChars="200"/>
        <w:rPr>
          <w:rFonts w:ascii="仿宋" w:hAnsi="仿宋" w:eastAsia="仿宋" w:cs="仿宋"/>
          <w:sz w:val="28"/>
          <w:szCs w:val="28"/>
          <w:u w:val="single"/>
        </w:rPr>
      </w:pPr>
      <w:r>
        <w:rPr>
          <w:rFonts w:hint="eastAsia" w:ascii="仿宋" w:hAnsi="仿宋" w:eastAsia="仿宋" w:cs="仿宋"/>
          <w:sz w:val="28"/>
          <w:szCs w:val="28"/>
        </w:rPr>
        <w:t>我</w:t>
      </w:r>
      <w:r>
        <w:rPr>
          <w:rFonts w:hint="eastAsia" w:ascii="仿宋" w:hAnsi="仿宋" w:eastAsia="仿宋" w:cs="仿宋"/>
          <w:sz w:val="28"/>
          <w:szCs w:val="28"/>
          <w:u w:val="single"/>
        </w:rPr>
        <w:t xml:space="preserve">                </w:t>
      </w:r>
      <w:r>
        <w:rPr>
          <w:rFonts w:hint="eastAsia" w:ascii="仿宋" w:hAnsi="仿宋" w:eastAsia="仿宋" w:cs="仿宋"/>
          <w:sz w:val="28"/>
          <w:szCs w:val="28"/>
        </w:rPr>
        <w:t>(姓名)系</w:t>
      </w:r>
      <w:r>
        <w:rPr>
          <w:rFonts w:hint="eastAsia" w:ascii="仿宋" w:hAnsi="仿宋" w:eastAsia="仿宋" w:cs="仿宋"/>
          <w:sz w:val="28"/>
          <w:szCs w:val="28"/>
          <w:u w:val="single"/>
        </w:rPr>
        <w:t xml:space="preserve">                 </w:t>
      </w:r>
      <w:r>
        <w:rPr>
          <w:rFonts w:hint="eastAsia" w:ascii="仿宋" w:hAnsi="仿宋" w:eastAsia="仿宋" w:cs="仿宋"/>
          <w:sz w:val="28"/>
          <w:szCs w:val="28"/>
        </w:rPr>
        <w:t>(谈判响应人名称) 的法定代表人， 现授权委托本单位在职职工(姓名)</w:t>
      </w:r>
      <w:r>
        <w:rPr>
          <w:rFonts w:hint="eastAsia" w:ascii="仿宋" w:hAnsi="仿宋" w:eastAsia="仿宋" w:cs="仿宋"/>
          <w:sz w:val="28"/>
          <w:szCs w:val="28"/>
          <w:u w:val="single"/>
        </w:rPr>
        <w:t xml:space="preserve">            </w:t>
      </w:r>
      <w:r>
        <w:rPr>
          <w:rFonts w:hint="eastAsia" w:ascii="仿宋" w:hAnsi="仿宋" w:eastAsia="仿宋" w:cs="仿宋"/>
          <w:sz w:val="28"/>
          <w:szCs w:val="28"/>
        </w:rPr>
        <w:t>以我方的名义参加</w:t>
      </w:r>
      <w:r>
        <w:rPr>
          <w:rFonts w:hint="eastAsia" w:ascii="仿宋" w:hAnsi="仿宋" w:eastAsia="仿宋" w:cs="仿宋"/>
          <w:sz w:val="28"/>
          <w:szCs w:val="28"/>
          <w:u w:val="single"/>
        </w:rPr>
        <w:t xml:space="preserve">                                 </w:t>
      </w:r>
      <w:r>
        <w:rPr>
          <w:rFonts w:hint="eastAsia" w:ascii="仿宋" w:hAnsi="仿宋" w:eastAsia="仿宋" w:cs="仿宋"/>
          <w:sz w:val="28"/>
          <w:szCs w:val="28"/>
        </w:rPr>
        <w:t>目的谈判活动，并代表我方全权办理针对上述项目的谈判、评审、签约等具体事务和签署相关文件。</w:t>
      </w:r>
    </w:p>
    <w:p>
      <w:pPr>
        <w:pStyle w:val="8"/>
        <w:spacing w:line="276" w:lineRule="auto"/>
        <w:ind w:firstLine="560" w:firstLineChars="200"/>
        <w:rPr>
          <w:rFonts w:ascii="仿宋" w:hAnsi="仿宋" w:eastAsia="仿宋" w:cs="仿宋"/>
          <w:sz w:val="28"/>
          <w:szCs w:val="28"/>
        </w:rPr>
      </w:pPr>
      <w:r>
        <w:rPr>
          <w:rFonts w:hint="eastAsia" w:ascii="仿宋" w:hAnsi="仿宋" w:eastAsia="仿宋" w:cs="仿宋"/>
          <w:sz w:val="28"/>
          <w:szCs w:val="28"/>
        </w:rPr>
        <w:t>我方对全权代表的签名负全部责任。</w:t>
      </w:r>
    </w:p>
    <w:p>
      <w:pPr>
        <w:pStyle w:val="8"/>
        <w:spacing w:line="276" w:lineRule="auto"/>
        <w:ind w:firstLine="560" w:firstLineChars="200"/>
        <w:rPr>
          <w:rFonts w:ascii="仿宋" w:hAnsi="仿宋" w:eastAsia="仿宋" w:cs="仿宋"/>
          <w:sz w:val="28"/>
          <w:szCs w:val="28"/>
        </w:rPr>
      </w:pPr>
      <w:r>
        <w:rPr>
          <w:rFonts w:hint="eastAsia" w:ascii="仿宋" w:hAnsi="仿宋" w:eastAsia="仿宋" w:cs="仿宋"/>
          <w:sz w:val="28"/>
          <w:szCs w:val="28"/>
        </w:rPr>
        <w:t>在撤销授权的书面通知以前，本授权书一直有效。全权代表在授权书有效期内签署的所有文件不因授权的撤销而失效。</w:t>
      </w:r>
    </w:p>
    <w:p>
      <w:pPr>
        <w:pStyle w:val="8"/>
        <w:spacing w:line="276" w:lineRule="auto"/>
        <w:ind w:firstLine="560" w:firstLineChars="200"/>
        <w:rPr>
          <w:rFonts w:ascii="仿宋" w:hAnsi="仿宋" w:eastAsia="仿宋" w:cs="仿宋"/>
          <w:sz w:val="28"/>
          <w:szCs w:val="28"/>
        </w:rPr>
      </w:pPr>
      <w:r>
        <w:rPr>
          <w:rFonts w:hint="eastAsia" w:ascii="仿宋" w:hAnsi="仿宋" w:eastAsia="仿宋" w:cs="仿宋"/>
          <w:sz w:val="28"/>
          <w:szCs w:val="28"/>
        </w:rPr>
        <w:t>全权代表无转委托权，特此委托。</w:t>
      </w:r>
    </w:p>
    <w:p>
      <w:pPr>
        <w:pStyle w:val="8"/>
        <w:spacing w:line="276" w:lineRule="auto"/>
        <w:ind w:firstLine="560" w:firstLineChars="200"/>
        <w:rPr>
          <w:rFonts w:ascii="仿宋" w:hAnsi="仿宋" w:eastAsia="仿宋" w:cs="仿宋"/>
          <w:sz w:val="28"/>
          <w:szCs w:val="28"/>
        </w:rPr>
      </w:pPr>
    </w:p>
    <w:p>
      <w:pPr>
        <w:pStyle w:val="8"/>
        <w:spacing w:line="276" w:lineRule="auto"/>
        <w:ind w:firstLine="560" w:firstLineChars="200"/>
        <w:rPr>
          <w:rFonts w:ascii="仿宋" w:hAnsi="仿宋" w:eastAsia="仿宋" w:cs="仿宋"/>
          <w:sz w:val="28"/>
          <w:szCs w:val="28"/>
        </w:rPr>
      </w:pPr>
    </w:p>
    <w:p>
      <w:pPr>
        <w:pStyle w:val="8"/>
        <w:spacing w:line="276" w:lineRule="auto"/>
        <w:ind w:firstLine="560" w:firstLineChars="200"/>
        <w:rPr>
          <w:rFonts w:ascii="仿宋" w:hAnsi="仿宋" w:eastAsia="仿宋" w:cs="仿宋"/>
          <w:sz w:val="28"/>
          <w:szCs w:val="28"/>
          <w:u w:val="single"/>
        </w:rPr>
      </w:pPr>
      <w:r>
        <w:rPr>
          <w:rFonts w:ascii="仿宋" w:hAnsi="仿宋" w:eastAsia="仿宋" w:cs="仿宋"/>
          <w:sz w:val="28"/>
          <w:szCs w:val="28"/>
        </w:rPr>
        <w:pict>
          <v:shape id="_x0000_s1031" o:spid="_x0000_s1031" o:spt="32" type="#_x0000_t32" style="position:absolute;left:0pt;margin-left:353.05pt;margin-top:14pt;height:0.75pt;width:99pt;z-index:251663360;mso-width-relative:page;mso-height-relative:page;" o:connectortype="straight" filled="f" coordsize="21600,21600">
            <v:path arrowok="t"/>
            <v:fill on="f" focussize="0,0"/>
            <v:stroke/>
            <v:imagedata o:title=""/>
            <o:lock v:ext="edit"/>
          </v:shape>
        </w:pict>
      </w:r>
      <w:r>
        <w:rPr>
          <w:rFonts w:hint="eastAsia" w:ascii="仿宋" w:hAnsi="仿宋" w:eastAsia="仿宋" w:cs="仿宋"/>
          <w:sz w:val="28"/>
          <w:szCs w:val="28"/>
        </w:rPr>
        <w:t>全权代表签名：</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法定代表人签名：            </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w:t>
      </w:r>
      <w:r>
        <w:rPr>
          <w:rFonts w:hint="eastAsia" w:ascii="仿宋" w:hAnsi="仿宋" w:eastAsia="仿宋" w:cs="仿宋"/>
          <w:sz w:val="28"/>
          <w:szCs w:val="28"/>
          <w:u w:val="single"/>
        </w:rPr>
        <w:t xml:space="preserve">            </w:t>
      </w:r>
    </w:p>
    <w:p>
      <w:pPr>
        <w:pStyle w:val="8"/>
        <w:spacing w:line="276" w:lineRule="auto"/>
        <w:ind w:firstLine="1680" w:firstLineChars="600"/>
        <w:rPr>
          <w:rFonts w:ascii="仿宋" w:hAnsi="仿宋" w:eastAsia="仿宋" w:cs="仿宋"/>
          <w:sz w:val="28"/>
          <w:szCs w:val="28"/>
          <w:u w:val="single"/>
        </w:rPr>
      </w:pPr>
      <w:r>
        <w:rPr>
          <w:rFonts w:ascii="仿宋" w:hAnsi="仿宋" w:eastAsia="仿宋" w:cs="仿宋"/>
          <w:sz w:val="28"/>
          <w:szCs w:val="28"/>
        </w:rPr>
        <w:pict>
          <v:shape id="_x0000_s1030" o:spid="_x0000_s1030" o:spt="32" type="#_x0000_t32" style="position:absolute;left:0pt;margin-left:311.05pt;margin-top:14.15pt;height:0pt;width:141pt;z-index:251662336;mso-width-relative:page;mso-height-relative:page;" o:connectortype="straight" filled="f" coordsize="21600,21600">
            <v:path arrowok="t"/>
            <v:fill on="f" focussize="0,0"/>
            <v:stroke/>
            <v:imagedata o:title=""/>
            <o:lock v:ext="edit"/>
          </v:shape>
        </w:pict>
      </w:r>
      <w:r>
        <w:rPr>
          <w:rFonts w:hint="eastAsia" w:ascii="仿宋" w:hAnsi="仿宋" w:eastAsia="仿宋" w:cs="仿宋"/>
          <w:sz w:val="28"/>
          <w:szCs w:val="28"/>
        </w:rPr>
        <w:t>职务：</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职务：</w:t>
      </w:r>
      <w:r>
        <w:rPr>
          <w:rFonts w:hint="eastAsia" w:ascii="仿宋" w:hAnsi="仿宋" w:eastAsia="仿宋" w:cs="仿宋"/>
          <w:sz w:val="28"/>
          <w:szCs w:val="28"/>
          <w:u w:val="single"/>
        </w:rPr>
        <w:t xml:space="preserve">                  </w:t>
      </w:r>
    </w:p>
    <w:p>
      <w:pPr>
        <w:pStyle w:val="8"/>
        <w:spacing w:line="276" w:lineRule="auto"/>
        <w:ind w:firstLine="560" w:firstLineChars="200"/>
        <w:rPr>
          <w:rFonts w:ascii="仿宋" w:hAnsi="仿宋" w:eastAsia="仿宋" w:cs="仿宋"/>
          <w:sz w:val="28"/>
          <w:szCs w:val="28"/>
        </w:rPr>
      </w:pPr>
      <w:r>
        <w:rPr>
          <w:rFonts w:ascii="仿宋" w:hAnsi="仿宋" w:eastAsia="仿宋" w:cs="仿宋"/>
          <w:sz w:val="28"/>
          <w:szCs w:val="28"/>
        </w:rPr>
        <w:pict>
          <v:shape id="_x0000_s1029" o:spid="_x0000_s1029" o:spt="32" type="#_x0000_t32" style="position:absolute;left:0pt;margin-left:162.55pt;margin-top:17.25pt;height:0pt;width:289.5pt;z-index:251661312;mso-width-relative:page;mso-height-relative:page;" o:connectortype="straight" filled="f" coordsize="21600,21600">
            <v:path arrowok="t"/>
            <v:fill on="f" focussize="0,0"/>
            <v:stroke/>
            <v:imagedata o:title=""/>
            <o:lock v:ext="edit"/>
          </v:shape>
        </w:pict>
      </w:r>
      <w:r>
        <w:rPr>
          <w:rFonts w:hint="eastAsia" w:ascii="仿宋" w:hAnsi="仿宋" w:eastAsia="仿宋" w:cs="仿宋"/>
          <w:sz w:val="28"/>
          <w:szCs w:val="28"/>
        </w:rPr>
        <w:t xml:space="preserve">全权代表身份证号码：               </w:t>
      </w:r>
    </w:p>
    <w:p>
      <w:pPr>
        <w:pStyle w:val="8"/>
        <w:spacing w:line="276" w:lineRule="auto"/>
        <w:ind w:firstLine="4480" w:firstLineChars="1600"/>
        <w:jc w:val="both"/>
        <w:rPr>
          <w:rFonts w:ascii="仿宋" w:hAnsi="仿宋" w:eastAsia="仿宋" w:cs="仿宋"/>
          <w:sz w:val="28"/>
          <w:szCs w:val="28"/>
          <w:u w:val="single"/>
        </w:rPr>
      </w:pPr>
      <w:r>
        <w:rPr>
          <w:rFonts w:hint="eastAsia" w:ascii="仿宋" w:hAnsi="仿宋" w:eastAsia="仿宋" w:cs="仿宋"/>
          <w:sz w:val="28"/>
          <w:szCs w:val="28"/>
        </w:rPr>
        <w:t>谈判响应供应商公章：</w:t>
      </w:r>
    </w:p>
    <w:p>
      <w:pPr>
        <w:pStyle w:val="8"/>
        <w:spacing w:line="276" w:lineRule="auto"/>
        <w:ind w:firstLine="7000" w:firstLineChars="2500"/>
        <w:jc w:val="both"/>
        <w:rPr>
          <w:rFonts w:ascii="仿宋" w:hAnsi="仿宋" w:eastAsia="仿宋" w:cs="仿宋"/>
          <w:sz w:val="28"/>
          <w:szCs w:val="28"/>
        </w:rPr>
      </w:pPr>
    </w:p>
    <w:p>
      <w:pPr>
        <w:pStyle w:val="8"/>
        <w:spacing w:line="276" w:lineRule="auto"/>
        <w:ind w:firstLine="7000" w:firstLineChars="2500"/>
        <w:jc w:val="both"/>
        <w:rPr>
          <w:rFonts w:ascii="仿宋" w:hAnsi="仿宋" w:eastAsia="仿宋" w:cs="仿宋"/>
          <w:sz w:val="28"/>
          <w:szCs w:val="28"/>
        </w:rPr>
      </w:pPr>
      <w:r>
        <w:rPr>
          <w:rFonts w:hint="eastAsia" w:ascii="仿宋" w:hAnsi="仿宋" w:eastAsia="仿宋" w:cs="仿宋"/>
          <w:sz w:val="28"/>
          <w:szCs w:val="28"/>
        </w:rPr>
        <w:t>年  月  日</w:t>
      </w:r>
    </w:p>
    <w:p>
      <w:pPr>
        <w:pStyle w:val="8"/>
        <w:spacing w:line="276" w:lineRule="auto"/>
        <w:jc w:val="both"/>
        <w:rPr>
          <w:rFonts w:ascii="仿宋" w:hAnsi="仿宋" w:eastAsia="仿宋" w:cs="仿宋"/>
          <w:sz w:val="28"/>
          <w:szCs w:val="28"/>
        </w:rPr>
      </w:pPr>
    </w:p>
    <w:p>
      <w:pPr>
        <w:pStyle w:val="8"/>
        <w:spacing w:line="276" w:lineRule="auto"/>
        <w:jc w:val="center"/>
        <w:rPr>
          <w:rFonts w:ascii="仿宋" w:hAnsi="仿宋" w:eastAsia="仿宋" w:cs="仿宋"/>
          <w:sz w:val="28"/>
          <w:szCs w:val="28"/>
        </w:rPr>
        <w:sectPr>
          <w:pgSz w:w="11900" w:h="16840"/>
          <w:pgMar w:top="1474" w:right="1474" w:bottom="1474" w:left="1474" w:header="720" w:footer="720" w:gutter="0"/>
          <w:pgNumType w:start="1"/>
          <w:cols w:space="720" w:num="1"/>
          <w:docGrid w:linePitch="1" w:charSpace="0"/>
        </w:sectPr>
      </w:pPr>
      <w:r>
        <w:rPr>
          <w:rFonts w:hint="eastAsia" w:ascii="仿宋" w:hAnsi="仿宋" w:eastAsia="仿宋" w:cs="仿宋"/>
          <w:sz w:val="28"/>
          <w:szCs w:val="28"/>
        </w:rPr>
        <w:t>法定代表人及其委托代理人或自然人的身份证明复印件</w:t>
      </w:r>
    </w:p>
    <w:p>
      <w:pPr>
        <w:pStyle w:val="8"/>
      </w:pPr>
    </w:p>
    <w:sectPr>
      <w:pgSz w:w="11900" w:h="16840"/>
      <w:pgMar w:top="2280" w:right="100" w:bottom="0" w:left="186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9BA53A74-69DB-4A27-B433-AB3FB43D6802}"/>
  </w:font>
  <w:font w:name="宋体">
    <w:panose1 w:val="02010600030101010101"/>
    <w:charset w:val="86"/>
    <w:family w:val="auto"/>
    <w:pitch w:val="default"/>
    <w:sig w:usb0="00000003" w:usb1="288F0000" w:usb2="00000006" w:usb3="00000000" w:csb0="00040001" w:csb1="00000000"/>
    <w:embedRegular r:id="rId2" w:fontKey="{B4D52C0D-D237-4B80-AB09-68BA335CB9B7}"/>
  </w:font>
  <w:font w:name="Wingdings">
    <w:panose1 w:val="05000000000000000000"/>
    <w:charset w:val="02"/>
    <w:family w:val="auto"/>
    <w:pitch w:val="default"/>
    <w:sig w:usb0="00000000" w:usb1="00000000" w:usb2="00000000" w:usb3="00000000" w:csb0="80000000" w:csb1="00000000"/>
    <w:embedRegular r:id="rId3" w:fontKey="{C8ABC22E-5F60-412D-A37F-4C172F6E59B8}"/>
  </w:font>
  <w:font w:name="Arial">
    <w:panose1 w:val="020B0604020202020204"/>
    <w:charset w:val="01"/>
    <w:family w:val="swiss"/>
    <w:pitch w:val="default"/>
    <w:sig w:usb0="E0002AFF" w:usb1="C0007843" w:usb2="00000009" w:usb3="00000000" w:csb0="400001FF" w:csb1="FFFF0000"/>
    <w:embedRegular r:id="rId4" w:fontKey="{6E14DFBE-F5BA-4476-8A28-190BB71575F8}"/>
  </w:font>
  <w:font w:name="黑体">
    <w:panose1 w:val="02010609060101010101"/>
    <w:charset w:val="86"/>
    <w:family w:val="auto"/>
    <w:pitch w:val="default"/>
    <w:sig w:usb0="800002BF" w:usb1="38CF7CFA" w:usb2="00000016" w:usb3="00000000" w:csb0="00040001" w:csb1="00000000"/>
    <w:embedRegular r:id="rId5" w:fontKey="{D2D34E39-F800-474D-8CAA-A4626854114C}"/>
  </w:font>
  <w:font w:name="Courier New">
    <w:panose1 w:val="02070309020205020404"/>
    <w:charset w:val="01"/>
    <w:family w:val="modern"/>
    <w:pitch w:val="default"/>
    <w:sig w:usb0="E0002AFF" w:usb1="C0007843" w:usb2="00000009" w:usb3="00000000" w:csb0="400001FF" w:csb1="FFFF0000"/>
    <w:embedRegular r:id="rId6" w:fontKey="{B0409379-7EB6-459B-92F1-DAC52F6539CB}"/>
  </w:font>
  <w:font w:name="Symbol">
    <w:panose1 w:val="05050102010706020507"/>
    <w:charset w:val="02"/>
    <w:family w:val="roman"/>
    <w:pitch w:val="default"/>
    <w:sig w:usb0="00000000" w:usb1="00000000" w:usb2="00000000" w:usb3="00000000" w:csb0="80000000" w:csb1="00000000"/>
    <w:embedRegular r:id="rId7" w:fontKey="{890D78DD-EC61-46AB-AD6B-9FA44BFE0E7B}"/>
  </w:font>
  <w:font w:name="Calibri">
    <w:panose1 w:val="020F0502020204030204"/>
    <w:charset w:val="00"/>
    <w:family w:val="swiss"/>
    <w:pitch w:val="default"/>
    <w:sig w:usb0="E00002FF" w:usb1="4000ACFF" w:usb2="00000001" w:usb3="00000000" w:csb0="2000019F" w:csb1="00000000"/>
    <w:embedRegular r:id="rId8" w:fontKey="{29DC2901-5F2B-40C0-880E-B31EC40E9A4D}"/>
  </w:font>
  <w:font w:name="仿宋">
    <w:panose1 w:val="02010609060101010101"/>
    <w:charset w:val="86"/>
    <w:family w:val="modern"/>
    <w:pitch w:val="default"/>
    <w:sig w:usb0="800002BF" w:usb1="38CF7CFA" w:usb2="00000016" w:usb3="00000000" w:csb0="00040001" w:csb1="00000000"/>
    <w:embedRegular r:id="rId9" w:fontKey="{ECB0E4BD-C731-444E-86C9-0B9B4DE445FF}"/>
  </w:font>
  <w:font w:name="方正小标宋简体">
    <w:panose1 w:val="03000509000000000000"/>
    <w:charset w:val="86"/>
    <w:family w:val="auto"/>
    <w:pitch w:val="default"/>
    <w:sig w:usb0="00000001" w:usb1="080E0000" w:usb2="00000000" w:usb3="00000000" w:csb0="00040000" w:csb1="00000000"/>
    <w:embedRegular r:id="rId10" w:fontKey="{D311573F-11F5-4687-8882-B6BCCCF0C1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bordersDoNotSurroundHeader w:val="1"/>
  <w:bordersDoNotSurroundFooter w:val="1"/>
  <w:documentProtection w:enforcement="0"/>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BA5B2D"/>
    <w:rsid w:val="000B5224"/>
    <w:rsid w:val="001459A5"/>
    <w:rsid w:val="00172E2D"/>
    <w:rsid w:val="001D3976"/>
    <w:rsid w:val="002C74CE"/>
    <w:rsid w:val="00360038"/>
    <w:rsid w:val="00390A4D"/>
    <w:rsid w:val="0039525F"/>
    <w:rsid w:val="003A4DAA"/>
    <w:rsid w:val="003C75DD"/>
    <w:rsid w:val="004929F5"/>
    <w:rsid w:val="004C7F71"/>
    <w:rsid w:val="005248AB"/>
    <w:rsid w:val="0053148B"/>
    <w:rsid w:val="00537165"/>
    <w:rsid w:val="0054731D"/>
    <w:rsid w:val="00597DCD"/>
    <w:rsid w:val="005A40BF"/>
    <w:rsid w:val="005C23A9"/>
    <w:rsid w:val="005E4A1F"/>
    <w:rsid w:val="00611C04"/>
    <w:rsid w:val="00632015"/>
    <w:rsid w:val="00677199"/>
    <w:rsid w:val="006F092E"/>
    <w:rsid w:val="00726FFA"/>
    <w:rsid w:val="00754EFA"/>
    <w:rsid w:val="00764C40"/>
    <w:rsid w:val="00767D56"/>
    <w:rsid w:val="008130E9"/>
    <w:rsid w:val="00813188"/>
    <w:rsid w:val="00857EFC"/>
    <w:rsid w:val="008E28D7"/>
    <w:rsid w:val="008F6DAC"/>
    <w:rsid w:val="00913384"/>
    <w:rsid w:val="00944A51"/>
    <w:rsid w:val="00973E2B"/>
    <w:rsid w:val="009B6339"/>
    <w:rsid w:val="009C730E"/>
    <w:rsid w:val="009D7E2A"/>
    <w:rsid w:val="00AC1BB1"/>
    <w:rsid w:val="00B06B85"/>
    <w:rsid w:val="00B44242"/>
    <w:rsid w:val="00B73C97"/>
    <w:rsid w:val="00BA5B2D"/>
    <w:rsid w:val="00BB1EE7"/>
    <w:rsid w:val="00C8300E"/>
    <w:rsid w:val="00CE11D0"/>
    <w:rsid w:val="00CE5A6B"/>
    <w:rsid w:val="00D24D28"/>
    <w:rsid w:val="00DB0492"/>
    <w:rsid w:val="00DD6A9F"/>
    <w:rsid w:val="00E21EF5"/>
    <w:rsid w:val="00E46110"/>
    <w:rsid w:val="00E75765"/>
    <w:rsid w:val="00E94EC5"/>
    <w:rsid w:val="00F24FBB"/>
    <w:rsid w:val="00F30A4C"/>
    <w:rsid w:val="00F361F4"/>
    <w:rsid w:val="00F8519A"/>
    <w:rsid w:val="00F91A5B"/>
    <w:rsid w:val="00F969CA"/>
    <w:rsid w:val="00FC08C1"/>
    <w:rsid w:val="00FC367D"/>
    <w:rsid w:val="2BA5420D"/>
    <w:rsid w:val="3905502C"/>
    <w:rsid w:val="4EDE02AD"/>
    <w:rsid w:val="77417E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026"/>
        <o:r id="V:Rule2" type="connector" idref="#_x0000_s1027"/>
        <o:r id="V:Rule3" type="connector" idref="#_x0000_s1028"/>
        <o:r id="V:Rule4" type="connector" idref="#_x0000_s1029"/>
        <o:r id="V:Rule5" type="connector" idref="#_x0000_s1030"/>
        <o:r id="V:Rule6" type="connector" idref="#_x0000_s1031"/>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spacing w:before="120" w:after="240"/>
      <w:jc w:val="both"/>
    </w:pPr>
    <w:rPr>
      <w:rFonts w:asciiTheme="minorHAnsi" w:hAnsiTheme="minorHAnsi" w:eastAsiaTheme="minorEastAsia" w:cstheme="minorBidi"/>
      <w:sz w:val="22"/>
      <w:szCs w:val="22"/>
      <w:lang w:val="en-US" w:eastAsia="en-US"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qFormat/>
    <w:uiPriority w:val="0"/>
    <w:pPr>
      <w:spacing w:before="0" w:after="0"/>
    </w:pPr>
    <w:rPr>
      <w:sz w:val="18"/>
      <w:szCs w:val="18"/>
    </w:rPr>
  </w:style>
  <w:style w:type="paragraph" w:styleId="3">
    <w:name w:val="footer"/>
    <w:basedOn w:val="1"/>
    <w:link w:val="11"/>
    <w:uiPriority w:val="99"/>
    <w:pPr>
      <w:tabs>
        <w:tab w:val="center" w:pos="4153"/>
        <w:tab w:val="right" w:pos="8306"/>
      </w:tabs>
      <w:snapToGrid w:val="0"/>
      <w:jc w:val="left"/>
    </w:pPr>
    <w:rPr>
      <w:sz w:val="18"/>
      <w:szCs w:val="18"/>
    </w:rPr>
  </w:style>
  <w:style w:type="paragraph" w:styleId="4">
    <w:name w:val="header"/>
    <w:basedOn w:val="1"/>
    <w:link w:val="10"/>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
    <w:name w:val="无列表1"/>
    <w:semiHidden/>
    <w:uiPriority w:val="0"/>
    <w:rPr>
      <w:rFonts w:asciiTheme="minorHAnsi" w:hAnsiTheme="minorHAnsi" w:eastAsiaTheme="minorEastAsia" w:cstheme="minorBidi"/>
      <w:sz w:val="21"/>
      <w:szCs w:val="22"/>
      <w:lang w:val="en-US" w:eastAsia="zh-CN" w:bidi="ar-SA"/>
    </w:rPr>
  </w:style>
  <w:style w:type="table" w:customStyle="1" w:styleId="9">
    <w:name w:val="Table Normal"/>
    <w:semiHidden/>
    <w:uiPriority w:val="0"/>
    <w:tblPr>
      <w:tblCellMar>
        <w:top w:w="0" w:type="dxa"/>
        <w:left w:w="108" w:type="dxa"/>
        <w:bottom w:w="0" w:type="dxa"/>
        <w:right w:w="0" w:type="dxa"/>
      </w:tblCellMar>
    </w:tblPr>
  </w:style>
  <w:style w:type="character" w:customStyle="1" w:styleId="10">
    <w:name w:val="页眉 Char"/>
    <w:basedOn w:val="7"/>
    <w:link w:val="4"/>
    <w:uiPriority w:val="0"/>
    <w:rPr>
      <w:sz w:val="18"/>
      <w:szCs w:val="18"/>
      <w:lang w:eastAsia="en-US"/>
    </w:rPr>
  </w:style>
  <w:style w:type="character" w:customStyle="1" w:styleId="11">
    <w:name w:val="页脚 Char"/>
    <w:basedOn w:val="7"/>
    <w:link w:val="3"/>
    <w:qFormat/>
    <w:uiPriority w:val="99"/>
    <w:rPr>
      <w:sz w:val="18"/>
      <w:szCs w:val="18"/>
      <w:lang w:eastAsia="en-US"/>
    </w:rPr>
  </w:style>
  <w:style w:type="character" w:customStyle="1" w:styleId="12">
    <w:name w:val="批注框文本 Char"/>
    <w:basedOn w:val="7"/>
    <w:link w:val="2"/>
    <w:uiPriority w:val="0"/>
    <w:rPr>
      <w:sz w:val="18"/>
      <w:szCs w:val="18"/>
      <w:lang w:eastAsia="en-US"/>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2.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Info spid="_x0000_s1027"/>
    <customShpInfo spid="_x0000_s1028"/>
    <customShpInfo spid="_x0000_s1031"/>
    <customShpInfo spid="_x0000_s1030"/>
    <customShpInfo spid="_x0000_s1029"/>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FA5B912-785D-4666-8B02-46FCD4D42E1A}">
  <ds:schemaRefs/>
</ds:datastoreItem>
</file>

<file path=docProps/app.xml><?xml version="1.0" encoding="utf-8"?>
<Properties xmlns="http://schemas.openxmlformats.org/officeDocument/2006/extended-properties" xmlns:vt="http://schemas.openxmlformats.org/officeDocument/2006/docPropsVTypes">
  <Template>Normal</Template>
  <Company>Aspose</Company>
  <Pages>1</Pages>
  <Words>450</Words>
  <Characters>2568</Characters>
  <Lines>21</Lines>
  <Paragraphs>6</Paragraphs>
  <TotalTime>182</TotalTime>
  <ScaleCrop>false</ScaleCrop>
  <LinksUpToDate>false</LinksUpToDate>
  <CharactersWithSpaces>3012</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2020-04-24T15:09:00Z</dcterms:created>
  <dc:creator>Administrator</dc:creator>
  <cp:lastModifiedBy>射手</cp:lastModifiedBy>
  <cp:lastPrinted>2020-07-17T03:15:00Z</cp:lastPrinted>
  <dcterms:modified xsi:type="dcterms:W3CDTF">2020-07-20T06:12:54Z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